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5A5E" w14:textId="77777777" w:rsidR="0028076D" w:rsidRDefault="0028076D" w:rsidP="00FE624A">
      <w:pPr>
        <w:spacing w:after="0"/>
        <w:jc w:val="center"/>
        <w:rPr>
          <w:rFonts w:ascii="Bookman Old Style" w:hAnsi="Bookman Old Style"/>
          <w:b/>
          <w:sz w:val="32"/>
          <w:szCs w:val="32"/>
        </w:rPr>
      </w:pPr>
      <w:r>
        <w:rPr>
          <w:rFonts w:ascii="Bookman Old Style" w:hAnsi="Bookman Old Style"/>
          <w:b/>
          <w:sz w:val="32"/>
          <w:szCs w:val="32"/>
        </w:rPr>
        <w:t>Eitingon: A Biography of an Assassin</w:t>
      </w:r>
      <w:r w:rsidR="00FE624A">
        <w:rPr>
          <w:rFonts w:ascii="Bookman Old Style" w:hAnsi="Bookman Old Style"/>
          <w:b/>
          <w:sz w:val="32"/>
          <w:szCs w:val="32"/>
        </w:rPr>
        <w:t xml:space="preserve"> –</w:t>
      </w:r>
    </w:p>
    <w:p w14:paraId="65028C1B" w14:textId="77777777" w:rsidR="00FE624A" w:rsidRPr="0028076D" w:rsidRDefault="00FE624A" w:rsidP="00FE624A">
      <w:pPr>
        <w:spacing w:after="0"/>
        <w:jc w:val="center"/>
        <w:rPr>
          <w:rFonts w:ascii="Bookman Old Style" w:hAnsi="Bookman Old Style"/>
          <w:b/>
          <w:sz w:val="32"/>
          <w:szCs w:val="32"/>
        </w:rPr>
      </w:pPr>
      <w:r>
        <w:rPr>
          <w:rFonts w:ascii="Bookman Old Style" w:hAnsi="Bookman Old Style"/>
          <w:b/>
          <w:sz w:val="32"/>
          <w:szCs w:val="32"/>
        </w:rPr>
        <w:t>A Review Essay</w:t>
      </w:r>
    </w:p>
    <w:p w14:paraId="2DC5DE59" w14:textId="77777777" w:rsidR="0028076D" w:rsidRDefault="0028076D" w:rsidP="00D95EBC">
      <w:pPr>
        <w:jc w:val="center"/>
        <w:rPr>
          <w:rFonts w:ascii="Bookman Old Style" w:hAnsi="Bookman Old Style"/>
          <w:b/>
          <w:sz w:val="32"/>
          <w:szCs w:val="32"/>
          <w:u w:val="single"/>
        </w:rPr>
      </w:pPr>
    </w:p>
    <w:p w14:paraId="1AEFBD73" w14:textId="77777777" w:rsidR="00EC4496" w:rsidRPr="008E1FBE" w:rsidRDefault="00D95EBC" w:rsidP="00D95EBC">
      <w:pPr>
        <w:jc w:val="center"/>
        <w:rPr>
          <w:rFonts w:ascii="Bookman Old Style" w:hAnsi="Bookman Old Style"/>
          <w:b/>
          <w:sz w:val="32"/>
          <w:szCs w:val="32"/>
          <w:u w:val="single"/>
        </w:rPr>
      </w:pPr>
      <w:r w:rsidRPr="008E1FBE">
        <w:rPr>
          <w:rFonts w:ascii="Bookman Old Style" w:hAnsi="Bookman Old Style"/>
          <w:b/>
          <w:sz w:val="32"/>
          <w:szCs w:val="32"/>
          <w:u w:val="single"/>
        </w:rPr>
        <w:t>Eitingon</w:t>
      </w:r>
    </w:p>
    <w:p w14:paraId="7A439255" w14:textId="77777777" w:rsidR="00D95EBC" w:rsidRDefault="00D95EBC" w:rsidP="00D95EBC">
      <w:pPr>
        <w:jc w:val="center"/>
        <w:rPr>
          <w:rFonts w:ascii="Bookman Old Style" w:hAnsi="Bookman Old Style"/>
          <w:sz w:val="20"/>
          <w:szCs w:val="20"/>
        </w:rPr>
      </w:pPr>
      <w:r>
        <w:rPr>
          <w:rFonts w:ascii="Bookman Old Style" w:hAnsi="Bookman Old Style"/>
          <w:sz w:val="20"/>
          <w:szCs w:val="20"/>
        </w:rPr>
        <w:t>(</w:t>
      </w:r>
      <w:proofErr w:type="gramStart"/>
      <w:r w:rsidRPr="0013483E">
        <w:rPr>
          <w:rFonts w:ascii="Bookman Old Style" w:hAnsi="Bookman Old Style"/>
          <w:b/>
          <w:i/>
          <w:sz w:val="20"/>
          <w:szCs w:val="20"/>
        </w:rPr>
        <w:t>in</w:t>
      </w:r>
      <w:proofErr w:type="gramEnd"/>
      <w:r w:rsidRPr="0013483E">
        <w:rPr>
          <w:rFonts w:ascii="Bookman Old Style" w:hAnsi="Bookman Old Style"/>
          <w:b/>
          <w:i/>
          <w:sz w:val="20"/>
          <w:szCs w:val="20"/>
        </w:rPr>
        <w:t xml:space="preserve"> Russian</w:t>
      </w:r>
      <w:r>
        <w:rPr>
          <w:rFonts w:ascii="Bookman Old Style" w:hAnsi="Bookman Old Style"/>
          <w:sz w:val="20"/>
          <w:szCs w:val="20"/>
        </w:rPr>
        <w:t>)</w:t>
      </w:r>
    </w:p>
    <w:p w14:paraId="0D51B181" w14:textId="77777777" w:rsidR="00D95EBC" w:rsidRDefault="00D95EBC" w:rsidP="00D95EBC">
      <w:pPr>
        <w:jc w:val="center"/>
        <w:rPr>
          <w:rFonts w:ascii="Bookman Old Style" w:hAnsi="Bookman Old Style"/>
          <w:sz w:val="28"/>
          <w:szCs w:val="28"/>
        </w:rPr>
      </w:pPr>
      <w:r>
        <w:rPr>
          <w:rFonts w:ascii="Bookman Old Style" w:hAnsi="Bookman Old Style"/>
          <w:sz w:val="28"/>
          <w:szCs w:val="28"/>
        </w:rPr>
        <w:t xml:space="preserve">By Vladimir </w:t>
      </w:r>
      <w:proofErr w:type="spellStart"/>
      <w:r>
        <w:rPr>
          <w:rFonts w:ascii="Bookman Old Style" w:hAnsi="Bookman Old Style"/>
          <w:sz w:val="28"/>
          <w:szCs w:val="28"/>
        </w:rPr>
        <w:t>Sergeevich</w:t>
      </w:r>
      <w:proofErr w:type="spellEnd"/>
      <w:r>
        <w:rPr>
          <w:rFonts w:ascii="Bookman Old Style" w:hAnsi="Bookman Old Style"/>
          <w:sz w:val="28"/>
          <w:szCs w:val="28"/>
        </w:rPr>
        <w:t xml:space="preserve"> Antonov</w:t>
      </w:r>
    </w:p>
    <w:p w14:paraId="121367A0" w14:textId="77777777" w:rsidR="000A3EF7" w:rsidRDefault="000A3EF7" w:rsidP="000A3EF7">
      <w:pPr>
        <w:spacing w:after="0"/>
        <w:jc w:val="center"/>
        <w:rPr>
          <w:rFonts w:ascii="Bookman Old Style" w:hAnsi="Bookman Old Style"/>
          <w:sz w:val="28"/>
          <w:szCs w:val="28"/>
        </w:rPr>
      </w:pPr>
      <w:r>
        <w:rPr>
          <w:rFonts w:ascii="Bookman Old Style" w:hAnsi="Bookman Old Style"/>
          <w:sz w:val="28"/>
          <w:szCs w:val="28"/>
        </w:rPr>
        <w:t>Lives of Remarkable People</w:t>
      </w:r>
    </w:p>
    <w:p w14:paraId="0D7B1CBA" w14:textId="77777777" w:rsidR="00D95EBC" w:rsidRDefault="000A3EF7" w:rsidP="000A3EF7">
      <w:pPr>
        <w:spacing w:after="0"/>
        <w:jc w:val="center"/>
        <w:rPr>
          <w:rFonts w:ascii="Bookman Old Style" w:hAnsi="Bookman Old Style"/>
          <w:sz w:val="28"/>
          <w:szCs w:val="28"/>
        </w:rPr>
      </w:pPr>
      <w:r>
        <w:rPr>
          <w:rFonts w:ascii="Bookman Old Style" w:hAnsi="Bookman Old Style"/>
          <w:sz w:val="28"/>
          <w:szCs w:val="28"/>
        </w:rPr>
        <w:t xml:space="preserve">(Moskva: </w:t>
      </w:r>
      <w:proofErr w:type="spellStart"/>
      <w:r>
        <w:rPr>
          <w:rFonts w:ascii="Bookman Old Style" w:hAnsi="Bookman Old Style"/>
          <w:sz w:val="28"/>
          <w:szCs w:val="28"/>
        </w:rPr>
        <w:t>Molodaia</w:t>
      </w:r>
      <w:proofErr w:type="spellEnd"/>
      <w:r>
        <w:rPr>
          <w:rFonts w:ascii="Bookman Old Style" w:hAnsi="Bookman Old Style"/>
          <w:sz w:val="28"/>
          <w:szCs w:val="28"/>
        </w:rPr>
        <w:t xml:space="preserve"> </w:t>
      </w:r>
      <w:proofErr w:type="spellStart"/>
      <w:r>
        <w:rPr>
          <w:rFonts w:ascii="Bookman Old Style" w:hAnsi="Bookman Old Style"/>
          <w:sz w:val="28"/>
          <w:szCs w:val="28"/>
        </w:rPr>
        <w:t>Gvardiia</w:t>
      </w:r>
      <w:proofErr w:type="spellEnd"/>
      <w:r>
        <w:rPr>
          <w:rFonts w:ascii="Bookman Old Style" w:hAnsi="Bookman Old Style"/>
          <w:sz w:val="28"/>
          <w:szCs w:val="28"/>
        </w:rPr>
        <w:t>, 2017)</w:t>
      </w:r>
    </w:p>
    <w:p w14:paraId="4709B681" w14:textId="77777777" w:rsidR="0030487D" w:rsidRDefault="0030487D" w:rsidP="000A3EF7">
      <w:pPr>
        <w:spacing w:after="0"/>
        <w:jc w:val="center"/>
        <w:rPr>
          <w:rFonts w:ascii="Bookman Old Style" w:hAnsi="Bookman Old Style"/>
          <w:sz w:val="28"/>
          <w:szCs w:val="28"/>
        </w:rPr>
      </w:pPr>
    </w:p>
    <w:p w14:paraId="5AAB4FC6" w14:textId="77777777" w:rsidR="0030487D" w:rsidRDefault="0030487D" w:rsidP="000A3EF7">
      <w:pPr>
        <w:spacing w:after="0"/>
        <w:jc w:val="center"/>
        <w:rPr>
          <w:rFonts w:ascii="Bookman Old Style" w:hAnsi="Bookman Old Style"/>
          <w:sz w:val="28"/>
          <w:szCs w:val="28"/>
        </w:rPr>
      </w:pPr>
      <w:r>
        <w:rPr>
          <w:rFonts w:ascii="Bookman Old Style" w:hAnsi="Bookman Old Style"/>
          <w:noProof/>
          <w:sz w:val="28"/>
          <w:szCs w:val="28"/>
        </w:rPr>
        <w:drawing>
          <wp:inline distT="0" distB="0" distL="0" distR="0" wp14:anchorId="559A7067" wp14:editId="20D6FD9B">
            <wp:extent cx="2738601" cy="2053951"/>
            <wp:effectExtent l="0" t="635"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tingon.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740625" cy="2055469"/>
                    </a:xfrm>
                    <a:prstGeom prst="rect">
                      <a:avLst/>
                    </a:prstGeom>
                  </pic:spPr>
                </pic:pic>
              </a:graphicData>
            </a:graphic>
          </wp:inline>
        </w:drawing>
      </w:r>
    </w:p>
    <w:p w14:paraId="792041C2" w14:textId="77777777" w:rsidR="000A3EF7" w:rsidRDefault="00EC292E" w:rsidP="00EC292E">
      <w:pPr>
        <w:spacing w:after="0"/>
        <w:rPr>
          <w:rFonts w:ascii="Bookman Old Style" w:hAnsi="Bookman Old Style"/>
          <w:sz w:val="28"/>
          <w:szCs w:val="28"/>
        </w:rPr>
      </w:pPr>
      <w:r>
        <w:rPr>
          <w:rFonts w:ascii="Bookman Old Style" w:hAnsi="Bookman Old Style"/>
          <w:sz w:val="28"/>
          <w:szCs w:val="28"/>
        </w:rPr>
        <w:tab/>
      </w:r>
    </w:p>
    <w:p w14:paraId="65879FB8" w14:textId="77777777" w:rsidR="006A560F" w:rsidRDefault="006A560F" w:rsidP="006A560F">
      <w:pPr>
        <w:rPr>
          <w:rFonts w:ascii="Bookman Old Style" w:hAnsi="Bookman Old Style"/>
          <w:sz w:val="28"/>
          <w:szCs w:val="28"/>
        </w:rPr>
      </w:pPr>
      <w:r>
        <w:rPr>
          <w:rFonts w:ascii="Bookman Old Style" w:hAnsi="Bookman Old Style"/>
          <w:sz w:val="28"/>
          <w:szCs w:val="28"/>
        </w:rPr>
        <w:tab/>
        <w:t xml:space="preserve">Leonid </w:t>
      </w:r>
      <w:proofErr w:type="spellStart"/>
      <w:r>
        <w:rPr>
          <w:rFonts w:ascii="Bookman Old Style" w:hAnsi="Bookman Old Style"/>
          <w:sz w:val="28"/>
          <w:szCs w:val="28"/>
        </w:rPr>
        <w:t>Aleksandrovich</w:t>
      </w:r>
      <w:proofErr w:type="spellEnd"/>
      <w:r>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xml:space="preserve"> (born </w:t>
      </w:r>
      <w:proofErr w:type="spellStart"/>
      <w:r>
        <w:rPr>
          <w:rFonts w:ascii="Bookman Old Style" w:hAnsi="Bookman Old Style"/>
          <w:sz w:val="28"/>
          <w:szCs w:val="28"/>
        </w:rPr>
        <w:t>Naum</w:t>
      </w:r>
      <w:proofErr w:type="spellEnd"/>
      <w:r>
        <w:rPr>
          <w:rFonts w:ascii="Bookman Old Style" w:hAnsi="Bookman Old Style"/>
          <w:sz w:val="28"/>
          <w:szCs w:val="28"/>
        </w:rPr>
        <w:t xml:space="preserve"> </w:t>
      </w:r>
      <w:proofErr w:type="spellStart"/>
      <w:r>
        <w:rPr>
          <w:rFonts w:ascii="Bookman Old Style" w:hAnsi="Bookman Old Style"/>
          <w:sz w:val="28"/>
          <w:szCs w:val="28"/>
        </w:rPr>
        <w:t>Isakovich</w:t>
      </w:r>
      <w:proofErr w:type="spellEnd"/>
      <w:r>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xml:space="preserve">) is best known in the West as the Soviet intelligence officer who headed the assassination teams that “liquidated” Leon Trotsky in 1940.  Together with his close associate and friend Pavel </w:t>
      </w:r>
      <w:proofErr w:type="spellStart"/>
      <w:r>
        <w:rPr>
          <w:rFonts w:ascii="Bookman Old Style" w:hAnsi="Bookman Old Style"/>
          <w:sz w:val="28"/>
          <w:szCs w:val="28"/>
        </w:rPr>
        <w:t>Sudoplatov</w:t>
      </w:r>
      <w:proofErr w:type="spellEnd"/>
      <w:r>
        <w:rPr>
          <w:rFonts w:ascii="Bookman Old Style" w:hAnsi="Bookman Old Style"/>
          <w:sz w:val="28"/>
          <w:szCs w:val="28"/>
        </w:rPr>
        <w:t>, they played instrumental roles in many of the Soviet Union’s most successful intelligence and special operations efforts to include organizing and leading the NKVD’s partisan movement and the stealing of atomic secrets from the Manhattan Project.</w:t>
      </w:r>
    </w:p>
    <w:p w14:paraId="1F073395" w14:textId="77777777" w:rsidR="006A560F" w:rsidRDefault="006A560F" w:rsidP="006A560F">
      <w:pPr>
        <w:rPr>
          <w:rFonts w:ascii="Bookman Old Style" w:hAnsi="Bookman Old Style"/>
          <w:sz w:val="28"/>
          <w:szCs w:val="28"/>
        </w:rPr>
      </w:pPr>
      <w:r>
        <w:rPr>
          <w:rFonts w:ascii="Bookman Old Style" w:hAnsi="Bookman Old Style"/>
          <w:sz w:val="28"/>
          <w:szCs w:val="28"/>
        </w:rPr>
        <w:tab/>
      </w:r>
      <w:r>
        <w:rPr>
          <w:rFonts w:ascii="Bookman Old Style" w:hAnsi="Bookman Old Style"/>
          <w:b/>
          <w:sz w:val="28"/>
          <w:szCs w:val="28"/>
          <w:u w:val="single"/>
        </w:rPr>
        <w:t>Eitingon</w:t>
      </w:r>
      <w:r>
        <w:rPr>
          <w:rFonts w:ascii="Bookman Old Style" w:hAnsi="Bookman Old Style"/>
          <w:sz w:val="28"/>
          <w:szCs w:val="28"/>
        </w:rPr>
        <w:t xml:space="preserve"> is a biography in the Russian language of Leonid Eitingon. It was written by a retired KGB/SVR colonel – Vladimir </w:t>
      </w:r>
      <w:proofErr w:type="spellStart"/>
      <w:r>
        <w:rPr>
          <w:rFonts w:ascii="Bookman Old Style" w:hAnsi="Bookman Old Style"/>
          <w:sz w:val="28"/>
          <w:szCs w:val="28"/>
        </w:rPr>
        <w:t>Sergeevich</w:t>
      </w:r>
      <w:proofErr w:type="spellEnd"/>
      <w:r>
        <w:rPr>
          <w:rFonts w:ascii="Bookman Old Style" w:hAnsi="Bookman Old Style"/>
          <w:sz w:val="28"/>
          <w:szCs w:val="28"/>
        </w:rPr>
        <w:t xml:space="preserve"> Antonov. Your reviewer selected this book for review for </w:t>
      </w:r>
      <w:r>
        <w:rPr>
          <w:rFonts w:ascii="Bookman Old Style" w:hAnsi="Bookman Old Style"/>
          <w:sz w:val="28"/>
          <w:szCs w:val="28"/>
        </w:rPr>
        <w:lastRenderedPageBreak/>
        <w:t xml:space="preserve">a variety of reasons.  First, he believes it is an error for Western intelligence specialists on Russia to dismiss such books as nothing more than propaganda and disinformation and not worth the effort to read.  It is argued that books of this ilk provide “facts” not only about the darker corners of </w:t>
      </w:r>
      <w:proofErr w:type="spellStart"/>
      <w:r>
        <w:rPr>
          <w:rFonts w:ascii="Bookman Old Style" w:hAnsi="Bookman Old Style"/>
          <w:sz w:val="28"/>
          <w:szCs w:val="28"/>
        </w:rPr>
        <w:t>Eitingon’s</w:t>
      </w:r>
      <w:proofErr w:type="spellEnd"/>
      <w:r>
        <w:rPr>
          <w:rFonts w:ascii="Bookman Old Style" w:hAnsi="Bookman Old Style"/>
          <w:sz w:val="28"/>
          <w:szCs w:val="28"/>
        </w:rPr>
        <w:t xml:space="preserve"> career but about the exploits of Soviet intelligence services.  They can also provide insights into Soviet intelligence culture.</w:t>
      </w:r>
    </w:p>
    <w:p w14:paraId="72529785" w14:textId="77777777" w:rsidR="006A560F" w:rsidRDefault="006A560F" w:rsidP="006A560F">
      <w:pPr>
        <w:rPr>
          <w:rFonts w:ascii="Bookman Old Style" w:hAnsi="Bookman Old Style"/>
          <w:sz w:val="28"/>
          <w:szCs w:val="28"/>
        </w:rPr>
      </w:pPr>
      <w:r>
        <w:rPr>
          <w:rFonts w:ascii="Bookman Old Style" w:hAnsi="Bookman Old Style"/>
          <w:sz w:val="28"/>
          <w:szCs w:val="28"/>
        </w:rPr>
        <w:tab/>
        <w:t xml:space="preserve">Second, your reviewer apologizes to the general reader who may find tedious the many “facts” about </w:t>
      </w:r>
      <w:proofErr w:type="spellStart"/>
      <w:r>
        <w:rPr>
          <w:rFonts w:ascii="Bookman Old Style" w:hAnsi="Bookman Old Style"/>
          <w:sz w:val="28"/>
          <w:szCs w:val="28"/>
        </w:rPr>
        <w:t>Eitingon’s</w:t>
      </w:r>
      <w:proofErr w:type="spellEnd"/>
      <w:r>
        <w:rPr>
          <w:rFonts w:ascii="Bookman Old Style" w:hAnsi="Bookman Old Style"/>
          <w:sz w:val="28"/>
          <w:szCs w:val="28"/>
        </w:rPr>
        <w:t xml:space="preserve"> career, especially the largely unknown early years.  The decision to include many details on Eitingon was done for specialist reader who does not have access to the Russian but who may find these facts beneficial.</w:t>
      </w:r>
    </w:p>
    <w:p w14:paraId="658BB297" w14:textId="77777777" w:rsidR="00ED56D9" w:rsidRDefault="006A560F" w:rsidP="00ED56D9">
      <w:pPr>
        <w:pBdr>
          <w:bottom w:val="single" w:sz="12" w:space="9" w:color="auto"/>
        </w:pBdr>
        <w:rPr>
          <w:rFonts w:ascii="Bookman Old Style" w:hAnsi="Bookman Old Style"/>
          <w:sz w:val="28"/>
          <w:szCs w:val="28"/>
        </w:rPr>
      </w:pPr>
      <w:r>
        <w:rPr>
          <w:rFonts w:ascii="Bookman Old Style" w:hAnsi="Bookman Old Style"/>
          <w:sz w:val="28"/>
          <w:szCs w:val="28"/>
        </w:rPr>
        <w:tab/>
        <w:t xml:space="preserve">Third, it is hoped that this review will move others who have some level of competence in Russian or other languages to read and review similar Russian, Arabic, Farsi, and Chinese works.  It should be noted that your reviewer is </w:t>
      </w:r>
      <w:r w:rsidR="00176FBE">
        <w:rPr>
          <w:rFonts w:ascii="Bookman Old Style" w:hAnsi="Bookman Old Style"/>
          <w:sz w:val="28"/>
          <w:szCs w:val="28"/>
        </w:rPr>
        <w:t xml:space="preserve">competent but </w:t>
      </w:r>
      <w:r>
        <w:rPr>
          <w:rFonts w:ascii="Bookman Old Style" w:hAnsi="Bookman Old Style"/>
          <w:sz w:val="28"/>
          <w:szCs w:val="28"/>
        </w:rPr>
        <w:t xml:space="preserve">not fluent in Russian.  Indeed, he moves his lips when he reads, reads slowly, </w:t>
      </w:r>
      <w:r w:rsidR="00614A93">
        <w:rPr>
          <w:rFonts w:ascii="Bookman Old Style" w:hAnsi="Bookman Old Style"/>
          <w:sz w:val="28"/>
          <w:szCs w:val="28"/>
        </w:rPr>
        <w:t xml:space="preserve">makes frequent use of the Russian-English dictionary, </w:t>
      </w:r>
      <w:r>
        <w:rPr>
          <w:rFonts w:ascii="Bookman Old Style" w:hAnsi="Bookman Old Style"/>
          <w:sz w:val="28"/>
          <w:szCs w:val="28"/>
        </w:rPr>
        <w:t>and curses the author of using obscure slang.  Most others will face similar challenge</w:t>
      </w:r>
      <w:r w:rsidR="0013483E">
        <w:rPr>
          <w:rFonts w:ascii="Bookman Old Style" w:hAnsi="Bookman Old Style"/>
          <w:sz w:val="28"/>
          <w:szCs w:val="28"/>
        </w:rPr>
        <w:t>s</w:t>
      </w:r>
      <w:r>
        <w:rPr>
          <w:rFonts w:ascii="Bookman Old Style" w:hAnsi="Bookman Old Style"/>
          <w:sz w:val="28"/>
          <w:szCs w:val="28"/>
        </w:rPr>
        <w:t xml:space="preserve"> but this ought not to deter them from undertaking to read books and articles by our foreign allies and adversaries.</w:t>
      </w:r>
    </w:p>
    <w:p w14:paraId="3B4F2CA3" w14:textId="77777777" w:rsidR="00ED56D9" w:rsidRDefault="00ED56D9" w:rsidP="00ED56D9">
      <w:pPr>
        <w:spacing w:after="0"/>
        <w:jc w:val="center"/>
        <w:rPr>
          <w:rFonts w:ascii="Bookman Old Style" w:hAnsi="Bookman Old Style"/>
          <w:b/>
          <w:sz w:val="28"/>
          <w:szCs w:val="28"/>
        </w:rPr>
      </w:pPr>
      <w:r>
        <w:rPr>
          <w:rFonts w:ascii="Bookman Old Style" w:hAnsi="Bookman Old Style"/>
          <w:b/>
          <w:sz w:val="28"/>
          <w:szCs w:val="28"/>
        </w:rPr>
        <w:t>Contemporary Context</w:t>
      </w:r>
    </w:p>
    <w:p w14:paraId="677044A0" w14:textId="77777777" w:rsidR="00ED56D9" w:rsidRDefault="00ED56D9" w:rsidP="00ED56D9">
      <w:pPr>
        <w:spacing w:after="0"/>
        <w:jc w:val="center"/>
        <w:rPr>
          <w:rFonts w:ascii="Bookman Old Style" w:hAnsi="Bookman Old Style"/>
          <w:sz w:val="28"/>
          <w:szCs w:val="28"/>
        </w:rPr>
      </w:pPr>
    </w:p>
    <w:p w14:paraId="59059F0A" w14:textId="77777777" w:rsidR="00B6505F" w:rsidRDefault="008A2335" w:rsidP="00F77137">
      <w:pPr>
        <w:spacing w:after="0"/>
        <w:ind w:firstLine="720"/>
        <w:rPr>
          <w:rFonts w:ascii="Bookman Old Style" w:hAnsi="Bookman Old Style"/>
          <w:sz w:val="28"/>
          <w:szCs w:val="28"/>
        </w:rPr>
      </w:pPr>
      <w:r>
        <w:rPr>
          <w:rFonts w:ascii="Bookman Old Style" w:hAnsi="Bookman Old Style"/>
          <w:sz w:val="28"/>
          <w:szCs w:val="28"/>
        </w:rPr>
        <w:t xml:space="preserve">Eitingon is a hero to Russian </w:t>
      </w:r>
      <w:r w:rsidR="00CE219D">
        <w:rPr>
          <w:rFonts w:ascii="Bookman Old Style" w:hAnsi="Bookman Old Style"/>
          <w:sz w:val="28"/>
          <w:szCs w:val="28"/>
        </w:rPr>
        <w:t>conservatives, especially those in the security services</w:t>
      </w:r>
      <w:r>
        <w:rPr>
          <w:rFonts w:ascii="Bookman Old Style" w:hAnsi="Bookman Old Style"/>
          <w:sz w:val="28"/>
          <w:szCs w:val="28"/>
        </w:rPr>
        <w:t xml:space="preserve"> while </w:t>
      </w:r>
      <w:r w:rsidR="00CE219D">
        <w:rPr>
          <w:rFonts w:ascii="Bookman Old Style" w:hAnsi="Bookman Old Style"/>
          <w:sz w:val="28"/>
          <w:szCs w:val="28"/>
        </w:rPr>
        <w:t xml:space="preserve">the </w:t>
      </w:r>
      <w:r>
        <w:rPr>
          <w:rFonts w:ascii="Bookman Old Style" w:hAnsi="Bookman Old Style"/>
          <w:sz w:val="28"/>
          <w:szCs w:val="28"/>
        </w:rPr>
        <w:t xml:space="preserve">more liberal segments of Russian society </w:t>
      </w:r>
      <w:r w:rsidR="00CE219D">
        <w:rPr>
          <w:rFonts w:ascii="Bookman Old Style" w:hAnsi="Bookman Old Style"/>
          <w:sz w:val="28"/>
          <w:szCs w:val="28"/>
        </w:rPr>
        <w:t xml:space="preserve">see him </w:t>
      </w:r>
      <w:r>
        <w:rPr>
          <w:rFonts w:ascii="Bookman Old Style" w:hAnsi="Bookman Old Style"/>
          <w:sz w:val="28"/>
          <w:szCs w:val="28"/>
        </w:rPr>
        <w:t xml:space="preserve">as </w:t>
      </w:r>
      <w:r w:rsidR="00CE219D">
        <w:rPr>
          <w:rFonts w:ascii="Bookman Old Style" w:hAnsi="Bookman Old Style"/>
          <w:sz w:val="28"/>
          <w:szCs w:val="28"/>
        </w:rPr>
        <w:t xml:space="preserve">just </w:t>
      </w:r>
      <w:r>
        <w:rPr>
          <w:rFonts w:ascii="Bookman Old Style" w:hAnsi="Bookman Old Style"/>
          <w:sz w:val="28"/>
          <w:szCs w:val="28"/>
        </w:rPr>
        <w:t>another Stalinist with blood on his hands.</w:t>
      </w:r>
      <w:r w:rsidR="00195406">
        <w:rPr>
          <w:rFonts w:ascii="Bookman Old Style" w:hAnsi="Bookman Old Style"/>
          <w:sz w:val="28"/>
          <w:szCs w:val="28"/>
        </w:rPr>
        <w:t xml:space="preserve">  This was clear when the book was released.  </w:t>
      </w:r>
      <w:r w:rsidR="00141D47">
        <w:rPr>
          <w:rFonts w:ascii="Bookman Old Style" w:hAnsi="Bookman Old Style"/>
          <w:sz w:val="28"/>
          <w:szCs w:val="28"/>
        </w:rPr>
        <w:t>In a departure from tradition t</w:t>
      </w:r>
      <w:r w:rsidR="00195406">
        <w:rPr>
          <w:rFonts w:ascii="Bookman Old Style" w:hAnsi="Bookman Old Style"/>
          <w:sz w:val="28"/>
          <w:szCs w:val="28"/>
        </w:rPr>
        <w:t xml:space="preserve">he Russian newspaper </w:t>
      </w:r>
      <w:proofErr w:type="spellStart"/>
      <w:r w:rsidR="00195406" w:rsidRPr="008E1FBE">
        <w:rPr>
          <w:rFonts w:ascii="Bookman Old Style" w:hAnsi="Bookman Old Style"/>
          <w:b/>
          <w:sz w:val="28"/>
          <w:szCs w:val="28"/>
          <w:u w:val="single"/>
        </w:rPr>
        <w:t>Nezavisimaia</w:t>
      </w:r>
      <w:proofErr w:type="spellEnd"/>
      <w:r w:rsidR="00195406" w:rsidRPr="008E1FBE">
        <w:rPr>
          <w:rFonts w:ascii="Bookman Old Style" w:hAnsi="Bookman Old Style"/>
          <w:b/>
          <w:sz w:val="28"/>
          <w:szCs w:val="28"/>
          <w:u w:val="single"/>
        </w:rPr>
        <w:t xml:space="preserve"> </w:t>
      </w:r>
      <w:proofErr w:type="spellStart"/>
      <w:r w:rsidR="00195406" w:rsidRPr="008E1FBE">
        <w:rPr>
          <w:rFonts w:ascii="Bookman Old Style" w:hAnsi="Bookman Old Style"/>
          <w:b/>
          <w:sz w:val="28"/>
          <w:szCs w:val="28"/>
          <w:u w:val="single"/>
        </w:rPr>
        <w:t>gazeta</w:t>
      </w:r>
      <w:proofErr w:type="spellEnd"/>
      <w:r w:rsidR="00195406">
        <w:rPr>
          <w:rFonts w:ascii="Bookman Old Style" w:hAnsi="Bookman Old Style"/>
          <w:sz w:val="28"/>
          <w:szCs w:val="28"/>
        </w:rPr>
        <w:t xml:space="preserve"> published two reviews of the book.  One </w:t>
      </w:r>
      <w:r w:rsidR="00774050">
        <w:rPr>
          <w:rFonts w:ascii="Bookman Old Style" w:hAnsi="Bookman Old Style"/>
          <w:sz w:val="28"/>
          <w:szCs w:val="28"/>
        </w:rPr>
        <w:t xml:space="preserve">review by Aleksandr </w:t>
      </w:r>
      <w:proofErr w:type="spellStart"/>
      <w:r w:rsidR="00774050">
        <w:rPr>
          <w:rFonts w:ascii="Bookman Old Style" w:hAnsi="Bookman Old Style"/>
          <w:sz w:val="28"/>
          <w:szCs w:val="28"/>
        </w:rPr>
        <w:t>Sharkovskii</w:t>
      </w:r>
      <w:proofErr w:type="spellEnd"/>
      <w:r w:rsidR="00774050">
        <w:rPr>
          <w:rFonts w:ascii="Bookman Old Style" w:hAnsi="Bookman Old Style"/>
          <w:sz w:val="28"/>
          <w:szCs w:val="28"/>
        </w:rPr>
        <w:t xml:space="preserve"> was laudatory calling Eitingon a “great Soviet intelligence officer.”  A second book review by Maksim </w:t>
      </w:r>
      <w:proofErr w:type="spellStart"/>
      <w:r w:rsidR="00774050">
        <w:rPr>
          <w:rFonts w:ascii="Bookman Old Style" w:hAnsi="Bookman Old Style"/>
          <w:sz w:val="28"/>
          <w:szCs w:val="28"/>
        </w:rPr>
        <w:t>Artem’ev</w:t>
      </w:r>
      <w:proofErr w:type="spellEnd"/>
      <w:r w:rsidR="00774050">
        <w:rPr>
          <w:rFonts w:ascii="Bookman Old Style" w:hAnsi="Bookman Old Style"/>
          <w:sz w:val="28"/>
          <w:szCs w:val="28"/>
        </w:rPr>
        <w:t xml:space="preserve"> force</w:t>
      </w:r>
      <w:r w:rsidR="009C1E58">
        <w:rPr>
          <w:rFonts w:ascii="Bookman Old Style" w:hAnsi="Bookman Old Style"/>
          <w:sz w:val="28"/>
          <w:szCs w:val="28"/>
        </w:rPr>
        <w:t>fully</w:t>
      </w:r>
      <w:r w:rsidR="00774050">
        <w:rPr>
          <w:rFonts w:ascii="Bookman Old Style" w:hAnsi="Bookman Old Style"/>
          <w:sz w:val="28"/>
          <w:szCs w:val="28"/>
        </w:rPr>
        <w:t xml:space="preserve"> argued that the “reason Sudaplatov and Eitingon sat behind bars in the post-</w:t>
      </w:r>
      <w:r w:rsidR="00774050">
        <w:rPr>
          <w:rFonts w:ascii="Bookman Old Style" w:hAnsi="Bookman Old Style"/>
          <w:sz w:val="28"/>
          <w:szCs w:val="28"/>
        </w:rPr>
        <w:lastRenderedPageBreak/>
        <w:t>Stalinist era was because they were participants in the crimes of Beria.”</w:t>
      </w:r>
      <w:r w:rsidR="005E089F">
        <w:rPr>
          <w:rStyle w:val="FootnoteReference"/>
          <w:rFonts w:ascii="Bookman Old Style" w:hAnsi="Bookman Old Style"/>
          <w:sz w:val="28"/>
          <w:szCs w:val="28"/>
        </w:rPr>
        <w:footnoteReference w:id="1"/>
      </w:r>
    </w:p>
    <w:p w14:paraId="47B33892" w14:textId="77777777" w:rsidR="00774050" w:rsidRDefault="00774050" w:rsidP="00F77137">
      <w:pPr>
        <w:spacing w:after="0"/>
        <w:ind w:firstLine="720"/>
        <w:rPr>
          <w:rFonts w:ascii="Bookman Old Style" w:hAnsi="Bookman Old Style"/>
          <w:sz w:val="28"/>
          <w:szCs w:val="28"/>
        </w:rPr>
      </w:pPr>
    </w:p>
    <w:p w14:paraId="418E0F22" w14:textId="77777777" w:rsidR="008E1FBE" w:rsidRDefault="008E1FBE" w:rsidP="00F77137">
      <w:pPr>
        <w:spacing w:after="0"/>
        <w:ind w:firstLine="720"/>
        <w:rPr>
          <w:rFonts w:ascii="Bookman Old Style" w:hAnsi="Bookman Old Style"/>
          <w:sz w:val="28"/>
          <w:szCs w:val="28"/>
        </w:rPr>
      </w:pPr>
      <w:r>
        <w:rPr>
          <w:rFonts w:ascii="Bookman Old Style" w:hAnsi="Bookman Old Style"/>
          <w:sz w:val="28"/>
          <w:szCs w:val="28"/>
        </w:rPr>
        <w:t xml:space="preserve">It is significant that the author of </w:t>
      </w:r>
      <w:proofErr w:type="spellStart"/>
      <w:r w:rsidRPr="008E1FBE">
        <w:rPr>
          <w:rFonts w:ascii="Bookman Old Style" w:hAnsi="Bookman Old Style"/>
          <w:b/>
          <w:sz w:val="28"/>
          <w:szCs w:val="28"/>
          <w:u w:val="single"/>
        </w:rPr>
        <w:t>Eitingon</w:t>
      </w:r>
      <w:proofErr w:type="spellEnd"/>
      <w:r>
        <w:rPr>
          <w:rFonts w:ascii="Bookman Old Style" w:hAnsi="Bookman Old Style"/>
          <w:sz w:val="28"/>
          <w:szCs w:val="28"/>
        </w:rPr>
        <w:t xml:space="preserve">, Vladimir </w:t>
      </w:r>
      <w:proofErr w:type="spellStart"/>
      <w:r>
        <w:rPr>
          <w:rFonts w:ascii="Bookman Old Style" w:hAnsi="Bookman Old Style"/>
          <w:sz w:val="28"/>
          <w:szCs w:val="28"/>
        </w:rPr>
        <w:t>Sergeevich</w:t>
      </w:r>
      <w:proofErr w:type="spellEnd"/>
      <w:r>
        <w:rPr>
          <w:rFonts w:ascii="Bookman Old Style" w:hAnsi="Bookman Old Style"/>
          <w:sz w:val="28"/>
          <w:szCs w:val="28"/>
        </w:rPr>
        <w:t xml:space="preserve"> Antonov was a retired colonel of the SVR.  He joined the KGB’s foreign intelligence service in 1972 and served in Western Europe.  For a long time he worked as a leading expert in the Office of the History of the SVR of Russia, as a consultant to the Director of the SVR, and as chief of the Office of the History of Foreign Intelligence.  </w:t>
      </w:r>
      <w:r w:rsidR="009C1E58">
        <w:rPr>
          <w:rFonts w:ascii="Bookman Old Style" w:hAnsi="Bookman Old Style"/>
          <w:sz w:val="28"/>
          <w:szCs w:val="28"/>
        </w:rPr>
        <w:t xml:space="preserve">Aleksandr </w:t>
      </w:r>
      <w:proofErr w:type="spellStart"/>
      <w:r w:rsidR="009C1E58">
        <w:rPr>
          <w:rFonts w:ascii="Bookman Old Style" w:hAnsi="Bookman Old Style"/>
          <w:sz w:val="28"/>
          <w:szCs w:val="28"/>
        </w:rPr>
        <w:t>Sharkovskii</w:t>
      </w:r>
      <w:proofErr w:type="spellEnd"/>
      <w:r w:rsidR="009C1E58">
        <w:rPr>
          <w:rFonts w:ascii="Bookman Old Style" w:hAnsi="Bookman Old Style"/>
          <w:sz w:val="28"/>
          <w:szCs w:val="28"/>
        </w:rPr>
        <w:t xml:space="preserve"> in his review of </w:t>
      </w:r>
      <w:proofErr w:type="spellStart"/>
      <w:r w:rsidR="009C1E58" w:rsidRPr="009C1E58">
        <w:rPr>
          <w:rFonts w:ascii="Bookman Old Style" w:hAnsi="Bookman Old Style"/>
          <w:b/>
          <w:sz w:val="28"/>
          <w:szCs w:val="28"/>
          <w:u w:val="single"/>
        </w:rPr>
        <w:t>Eitingon</w:t>
      </w:r>
      <w:proofErr w:type="spellEnd"/>
      <w:r w:rsidR="009C1E58">
        <w:rPr>
          <w:rFonts w:ascii="Bookman Old Style" w:hAnsi="Bookman Old Style"/>
          <w:sz w:val="28"/>
          <w:szCs w:val="28"/>
        </w:rPr>
        <w:t xml:space="preserve"> described Antonov as someone “who knows thoroughly the ‘back kitchen’ of the Federal Foreign Intelligence Service.  His works are read w</w:t>
      </w:r>
      <w:r w:rsidR="00B44894">
        <w:rPr>
          <w:rFonts w:ascii="Bookman Old Style" w:hAnsi="Bookman Old Style"/>
          <w:sz w:val="28"/>
          <w:szCs w:val="28"/>
        </w:rPr>
        <w:t>ith interest because in essence</w:t>
      </w:r>
      <w:r w:rsidR="009C1E58">
        <w:rPr>
          <w:rFonts w:ascii="Bookman Old Style" w:hAnsi="Bookman Old Style"/>
          <w:sz w:val="28"/>
          <w:szCs w:val="28"/>
        </w:rPr>
        <w:t xml:space="preserve"> are the</w:t>
      </w:r>
      <w:r w:rsidR="00CA3804">
        <w:rPr>
          <w:rFonts w:ascii="Bookman Old Style" w:hAnsi="Bookman Old Style"/>
          <w:sz w:val="28"/>
          <w:szCs w:val="28"/>
        </w:rPr>
        <w:t>y are the</w:t>
      </w:r>
      <w:r w:rsidR="009C1E58">
        <w:rPr>
          <w:rFonts w:ascii="Bookman Old Style" w:hAnsi="Bookman Old Style"/>
          <w:sz w:val="28"/>
          <w:szCs w:val="28"/>
        </w:rPr>
        <w:t xml:space="preserve"> views from within the Foreign Intelligence Service.”</w:t>
      </w:r>
    </w:p>
    <w:p w14:paraId="01E759E1" w14:textId="77777777" w:rsidR="00B40271" w:rsidRDefault="00B40271" w:rsidP="00F77137">
      <w:pPr>
        <w:spacing w:after="0"/>
        <w:ind w:firstLine="720"/>
        <w:rPr>
          <w:rFonts w:ascii="Bookman Old Style" w:hAnsi="Bookman Old Style"/>
          <w:sz w:val="28"/>
          <w:szCs w:val="28"/>
        </w:rPr>
      </w:pPr>
    </w:p>
    <w:p w14:paraId="236FCE01" w14:textId="77777777" w:rsidR="00B40271" w:rsidRDefault="00B40271" w:rsidP="00F77137">
      <w:pPr>
        <w:spacing w:after="0"/>
        <w:ind w:firstLine="720"/>
        <w:rPr>
          <w:rFonts w:ascii="Bookman Old Style" w:hAnsi="Bookman Old Style"/>
          <w:sz w:val="28"/>
          <w:szCs w:val="28"/>
        </w:rPr>
      </w:pPr>
      <w:r>
        <w:rPr>
          <w:rFonts w:ascii="Bookman Old Style" w:hAnsi="Bookman Old Style"/>
          <w:sz w:val="28"/>
          <w:szCs w:val="28"/>
        </w:rPr>
        <w:t>Following Colonel Antonov’s death in the autumn of 2020, the SVR Public Affairs Office issued a statement laudi</w:t>
      </w:r>
      <w:r w:rsidR="00F36FF9">
        <w:rPr>
          <w:rFonts w:ascii="Bookman Old Style" w:hAnsi="Bookman Old Style"/>
          <w:sz w:val="28"/>
          <w:szCs w:val="28"/>
        </w:rPr>
        <w:t>ng Vladimir Antonov was a man</w:t>
      </w:r>
      <w:r>
        <w:rPr>
          <w:rFonts w:ascii="Bookman Old Style" w:hAnsi="Bookman Old Style"/>
          <w:sz w:val="28"/>
          <w:szCs w:val="28"/>
        </w:rPr>
        <w:t xml:space="preserve"> who dedicated his life to “the preservation </w:t>
      </w:r>
      <w:r w:rsidR="00B44894">
        <w:rPr>
          <w:rFonts w:ascii="Bookman Old Style" w:hAnsi="Bookman Old Style"/>
          <w:sz w:val="28"/>
          <w:szCs w:val="28"/>
        </w:rPr>
        <w:t xml:space="preserve">and development of the historical memory of the members and </w:t>
      </w:r>
      <w:r w:rsidR="001A26F9">
        <w:rPr>
          <w:rFonts w:ascii="Bookman Old Style" w:hAnsi="Bookman Old Style"/>
          <w:sz w:val="28"/>
          <w:szCs w:val="28"/>
        </w:rPr>
        <w:t xml:space="preserve">of </w:t>
      </w:r>
      <w:r w:rsidR="00C16935">
        <w:rPr>
          <w:rFonts w:ascii="Bookman Old Style" w:hAnsi="Bookman Old Style"/>
          <w:sz w:val="28"/>
          <w:szCs w:val="28"/>
        </w:rPr>
        <w:t xml:space="preserve">the </w:t>
      </w:r>
      <w:r w:rsidR="00B44894">
        <w:rPr>
          <w:rFonts w:ascii="Bookman Old Style" w:hAnsi="Bookman Old Style"/>
          <w:sz w:val="28"/>
          <w:szCs w:val="28"/>
        </w:rPr>
        <w:t xml:space="preserve">brilliant operations of patriotic foreign intelligence and </w:t>
      </w:r>
      <w:r w:rsidR="001A26F9">
        <w:rPr>
          <w:rFonts w:ascii="Bookman Old Style" w:hAnsi="Bookman Old Style"/>
          <w:sz w:val="28"/>
          <w:szCs w:val="28"/>
        </w:rPr>
        <w:t>who</w:t>
      </w:r>
      <w:r w:rsidR="00B44894">
        <w:rPr>
          <w:rFonts w:ascii="Bookman Old Style" w:hAnsi="Bookman Old Style"/>
          <w:sz w:val="28"/>
          <w:szCs w:val="28"/>
        </w:rPr>
        <w:t xml:space="preserve"> tirelessly oppose</w:t>
      </w:r>
      <w:r w:rsidR="001A26F9">
        <w:rPr>
          <w:rFonts w:ascii="Bookman Old Style" w:hAnsi="Bookman Old Style"/>
          <w:sz w:val="28"/>
          <w:szCs w:val="28"/>
        </w:rPr>
        <w:t>d</w:t>
      </w:r>
      <w:r w:rsidR="00B44894">
        <w:rPr>
          <w:rFonts w:ascii="Bookman Old Style" w:hAnsi="Bookman Old Style"/>
          <w:sz w:val="28"/>
          <w:szCs w:val="28"/>
        </w:rPr>
        <w:t xml:space="preserve"> attempts to falsify and to blacken the history of our country.”</w:t>
      </w:r>
    </w:p>
    <w:p w14:paraId="133EB7DD" w14:textId="77777777" w:rsidR="00603A6F" w:rsidRDefault="00603A6F" w:rsidP="00603A6F">
      <w:pPr>
        <w:spacing w:after="0"/>
        <w:jc w:val="center"/>
        <w:rPr>
          <w:rFonts w:ascii="Bookman Old Style" w:hAnsi="Bookman Old Style"/>
          <w:sz w:val="28"/>
          <w:szCs w:val="28"/>
        </w:rPr>
      </w:pPr>
      <w:r>
        <w:rPr>
          <w:rFonts w:ascii="Bookman Old Style" w:hAnsi="Bookman Old Style"/>
          <w:noProof/>
          <w:sz w:val="28"/>
          <w:szCs w:val="28"/>
        </w:rPr>
        <w:lastRenderedPageBreak/>
        <w:drawing>
          <wp:inline distT="0" distB="0" distL="0" distR="0" wp14:anchorId="72CBE325" wp14:editId="12D5F95B">
            <wp:extent cx="2162175" cy="3257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dimir Antonov 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3059" cy="3273913"/>
                    </a:xfrm>
                    <a:prstGeom prst="rect">
                      <a:avLst/>
                    </a:prstGeom>
                  </pic:spPr>
                </pic:pic>
              </a:graphicData>
            </a:graphic>
          </wp:inline>
        </w:drawing>
      </w:r>
    </w:p>
    <w:p w14:paraId="682045F1" w14:textId="77777777" w:rsidR="00603A6F" w:rsidRDefault="00603A6F" w:rsidP="00603A6F">
      <w:pPr>
        <w:spacing w:after="0"/>
        <w:jc w:val="center"/>
        <w:rPr>
          <w:rFonts w:ascii="Bookman Old Style" w:hAnsi="Bookman Old Style"/>
          <w:sz w:val="28"/>
          <w:szCs w:val="28"/>
        </w:rPr>
      </w:pPr>
      <w:r>
        <w:rPr>
          <w:rFonts w:ascii="Bookman Old Style" w:hAnsi="Bookman Old Style"/>
          <w:sz w:val="28"/>
          <w:szCs w:val="28"/>
        </w:rPr>
        <w:t>Colonel Vladimir Antonov (on right)</w:t>
      </w:r>
    </w:p>
    <w:p w14:paraId="39281248" w14:textId="77777777" w:rsidR="003D06D6" w:rsidRDefault="003D06D6" w:rsidP="00F77137">
      <w:pPr>
        <w:spacing w:after="0"/>
        <w:ind w:firstLine="720"/>
        <w:rPr>
          <w:rFonts w:ascii="Bookman Old Style" w:hAnsi="Bookman Old Style"/>
          <w:sz w:val="28"/>
          <w:szCs w:val="28"/>
        </w:rPr>
      </w:pPr>
    </w:p>
    <w:p w14:paraId="515224EE" w14:textId="77777777" w:rsidR="003D06D6" w:rsidRPr="006A560F" w:rsidRDefault="003D06D6" w:rsidP="00F77137">
      <w:pPr>
        <w:spacing w:after="0"/>
        <w:ind w:firstLine="720"/>
        <w:rPr>
          <w:rFonts w:ascii="Bookman Old Style" w:hAnsi="Bookman Old Style"/>
          <w:sz w:val="28"/>
          <w:szCs w:val="28"/>
        </w:rPr>
      </w:pPr>
      <w:r w:rsidRPr="003D06D6">
        <w:rPr>
          <w:rFonts w:ascii="Bookman Old Style" w:hAnsi="Bookman Old Style"/>
          <w:b/>
          <w:sz w:val="28"/>
          <w:szCs w:val="28"/>
          <w:u w:val="single"/>
        </w:rPr>
        <w:t>Eitingon</w:t>
      </w:r>
      <w:r>
        <w:rPr>
          <w:rFonts w:ascii="Bookman Old Style" w:hAnsi="Bookman Old Style"/>
          <w:sz w:val="28"/>
          <w:szCs w:val="28"/>
        </w:rPr>
        <w:t xml:space="preserve"> is not a scholarly book.  While there are no footnotes, there are occasional references to archives.  Given Antonov’s former position as Chief of the Office of the History of Foreign Intelligence, it is not unreasonable to assume he had free and complete access to the archives of the Foreign Intelligence Service and that he incorporated information from the archives into </w:t>
      </w:r>
      <w:r w:rsidRPr="003D06D6">
        <w:rPr>
          <w:rFonts w:ascii="Bookman Old Style" w:hAnsi="Bookman Old Style"/>
          <w:b/>
          <w:sz w:val="28"/>
          <w:szCs w:val="28"/>
          <w:u w:val="single"/>
        </w:rPr>
        <w:t>Eitingon.</w:t>
      </w:r>
      <w:r w:rsidR="006A560F">
        <w:rPr>
          <w:rFonts w:ascii="Bookman Old Style" w:hAnsi="Bookman Old Style"/>
          <w:sz w:val="28"/>
          <w:szCs w:val="28"/>
        </w:rPr>
        <w:t xml:space="preserve">  Furthermore when Antonov states as a fact, for example, that </w:t>
      </w:r>
      <w:proofErr w:type="spellStart"/>
      <w:r w:rsidR="006A560F">
        <w:rPr>
          <w:rFonts w:ascii="Bookman Old Style" w:hAnsi="Bookman Old Style"/>
          <w:sz w:val="28"/>
          <w:szCs w:val="28"/>
        </w:rPr>
        <w:t>Eitingon</w:t>
      </w:r>
      <w:proofErr w:type="spellEnd"/>
      <w:r w:rsidR="006A560F">
        <w:rPr>
          <w:rFonts w:ascii="Bookman Old Style" w:hAnsi="Bookman Old Style"/>
          <w:sz w:val="28"/>
          <w:szCs w:val="28"/>
        </w:rPr>
        <w:t xml:space="preserve"> was the </w:t>
      </w:r>
      <w:proofErr w:type="spellStart"/>
      <w:r w:rsidR="006A560F">
        <w:rPr>
          <w:rFonts w:ascii="Bookman Old Style" w:hAnsi="Bookman Old Style"/>
          <w:sz w:val="28"/>
          <w:szCs w:val="28"/>
        </w:rPr>
        <w:t>rezident</w:t>
      </w:r>
      <w:proofErr w:type="spellEnd"/>
      <w:r w:rsidR="006A560F">
        <w:rPr>
          <w:rFonts w:ascii="Bookman Old Style" w:hAnsi="Bookman Old Style"/>
          <w:sz w:val="28"/>
          <w:szCs w:val="28"/>
        </w:rPr>
        <w:t xml:space="preserve"> in Harbin from 1927 to 1929, your reviewer takes this “fact” at face value.</w:t>
      </w:r>
    </w:p>
    <w:p w14:paraId="575F90F5" w14:textId="77777777" w:rsidR="003D06D6" w:rsidRDefault="003D06D6" w:rsidP="00F77137">
      <w:pPr>
        <w:spacing w:after="0"/>
        <w:ind w:firstLine="720"/>
        <w:rPr>
          <w:rFonts w:ascii="Bookman Old Style" w:hAnsi="Bookman Old Style"/>
          <w:sz w:val="28"/>
          <w:szCs w:val="28"/>
        </w:rPr>
      </w:pPr>
    </w:p>
    <w:p w14:paraId="0848E052" w14:textId="77777777" w:rsidR="006A560F" w:rsidRDefault="00ED56D9" w:rsidP="006A560F">
      <w:pPr>
        <w:spacing w:after="0"/>
        <w:ind w:firstLine="720"/>
        <w:jc w:val="center"/>
        <w:rPr>
          <w:rFonts w:ascii="Bookman Old Style" w:hAnsi="Bookman Old Style"/>
          <w:b/>
          <w:sz w:val="28"/>
          <w:szCs w:val="28"/>
        </w:rPr>
      </w:pPr>
      <w:r>
        <w:rPr>
          <w:rFonts w:ascii="Bookman Old Style" w:hAnsi="Bookman Old Style"/>
          <w:b/>
          <w:sz w:val="28"/>
          <w:szCs w:val="28"/>
        </w:rPr>
        <w:t>Early Years</w:t>
      </w:r>
    </w:p>
    <w:p w14:paraId="6ED2710B" w14:textId="77777777" w:rsidR="00ED56D9" w:rsidRPr="00ED56D9" w:rsidRDefault="00ED56D9" w:rsidP="006A560F">
      <w:pPr>
        <w:spacing w:after="0"/>
        <w:ind w:firstLine="720"/>
        <w:jc w:val="center"/>
        <w:rPr>
          <w:rFonts w:ascii="Bookman Old Style" w:hAnsi="Bookman Old Style"/>
          <w:b/>
          <w:sz w:val="28"/>
          <w:szCs w:val="28"/>
        </w:rPr>
      </w:pPr>
    </w:p>
    <w:p w14:paraId="1A47A93C" w14:textId="77777777" w:rsidR="000B6F13" w:rsidRDefault="00BB0388" w:rsidP="00BB0388">
      <w:pPr>
        <w:spacing w:after="0"/>
        <w:ind w:firstLine="720"/>
        <w:rPr>
          <w:rFonts w:ascii="Bookman Old Style" w:hAnsi="Bookman Old Style"/>
          <w:sz w:val="28"/>
          <w:szCs w:val="28"/>
        </w:rPr>
      </w:pPr>
      <w:proofErr w:type="spellStart"/>
      <w:r>
        <w:rPr>
          <w:rFonts w:ascii="Bookman Old Style" w:hAnsi="Bookman Old Style"/>
          <w:sz w:val="28"/>
          <w:szCs w:val="28"/>
        </w:rPr>
        <w:t>Naum</w:t>
      </w:r>
      <w:proofErr w:type="spellEnd"/>
      <w:r>
        <w:rPr>
          <w:rFonts w:ascii="Bookman Old Style" w:hAnsi="Bookman Old Style"/>
          <w:sz w:val="28"/>
          <w:szCs w:val="28"/>
        </w:rPr>
        <w:t xml:space="preserve"> </w:t>
      </w:r>
      <w:proofErr w:type="spellStart"/>
      <w:r>
        <w:rPr>
          <w:rFonts w:ascii="Bookman Old Style" w:hAnsi="Bookman Old Style"/>
          <w:sz w:val="28"/>
          <w:szCs w:val="28"/>
        </w:rPr>
        <w:t>Isakovich</w:t>
      </w:r>
      <w:proofErr w:type="spellEnd"/>
      <w:r>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xml:space="preserve"> was born in 1899 in the </w:t>
      </w:r>
      <w:r w:rsidR="009E6C5F">
        <w:rPr>
          <w:rFonts w:ascii="Bookman Old Style" w:hAnsi="Bookman Old Style"/>
          <w:sz w:val="28"/>
          <w:szCs w:val="28"/>
        </w:rPr>
        <w:t>town</w:t>
      </w:r>
      <w:r>
        <w:rPr>
          <w:rFonts w:ascii="Bookman Old Style" w:hAnsi="Bookman Old Style"/>
          <w:sz w:val="28"/>
          <w:szCs w:val="28"/>
        </w:rPr>
        <w:t xml:space="preserve"> of </w:t>
      </w:r>
      <w:proofErr w:type="spellStart"/>
      <w:r>
        <w:rPr>
          <w:rFonts w:ascii="Bookman Old Style" w:hAnsi="Bookman Old Style"/>
          <w:sz w:val="28"/>
          <w:szCs w:val="28"/>
        </w:rPr>
        <w:t>Shklov</w:t>
      </w:r>
      <w:proofErr w:type="spellEnd"/>
      <w:r>
        <w:rPr>
          <w:rFonts w:ascii="Bookman Old Style" w:hAnsi="Bookman Old Style"/>
          <w:sz w:val="28"/>
          <w:szCs w:val="28"/>
        </w:rPr>
        <w:t xml:space="preserve"> [</w:t>
      </w:r>
      <w:proofErr w:type="spellStart"/>
      <w:r>
        <w:rPr>
          <w:rFonts w:ascii="Bookman Old Style" w:hAnsi="Bookman Old Style"/>
          <w:sz w:val="28"/>
          <w:szCs w:val="28"/>
        </w:rPr>
        <w:t>Shklow</w:t>
      </w:r>
      <w:proofErr w:type="spellEnd"/>
      <w:r>
        <w:rPr>
          <w:rFonts w:ascii="Bookman Old Style" w:hAnsi="Bookman Old Style"/>
          <w:sz w:val="28"/>
          <w:szCs w:val="28"/>
        </w:rPr>
        <w:t>]</w:t>
      </w:r>
      <w:r w:rsidR="009E6C5F">
        <w:rPr>
          <w:rFonts w:ascii="Bookman Old Style" w:hAnsi="Bookman Old Style"/>
          <w:sz w:val="28"/>
          <w:szCs w:val="28"/>
        </w:rPr>
        <w:t>, a predominantly Jewish settlement in the Mogilev region</w:t>
      </w:r>
      <w:r w:rsidR="004F6474">
        <w:rPr>
          <w:rFonts w:ascii="Bookman Old Style" w:hAnsi="Bookman Old Style"/>
          <w:sz w:val="28"/>
          <w:szCs w:val="28"/>
        </w:rPr>
        <w:t xml:space="preserve"> </w:t>
      </w:r>
      <w:r w:rsidR="009E6C5F">
        <w:rPr>
          <w:rFonts w:ascii="Bookman Old Style" w:hAnsi="Bookman Old Style"/>
          <w:sz w:val="28"/>
          <w:szCs w:val="28"/>
        </w:rPr>
        <w:t>of</w:t>
      </w:r>
      <w:r>
        <w:rPr>
          <w:rFonts w:ascii="Bookman Old Style" w:hAnsi="Bookman Old Style"/>
          <w:sz w:val="28"/>
          <w:szCs w:val="28"/>
        </w:rPr>
        <w:t xml:space="preserve"> Belorussia.  His father was a clerk.  Due to the generosity of an uncle, he was able to study at the </w:t>
      </w:r>
      <w:proofErr w:type="spellStart"/>
      <w:r>
        <w:rPr>
          <w:rFonts w:ascii="Bookman Old Style" w:hAnsi="Bookman Old Style"/>
          <w:sz w:val="28"/>
          <w:szCs w:val="28"/>
        </w:rPr>
        <w:t>Mogil’ev</w:t>
      </w:r>
      <w:proofErr w:type="spellEnd"/>
      <w:r>
        <w:rPr>
          <w:rFonts w:ascii="Bookman Old Style" w:hAnsi="Bookman Old Style"/>
          <w:sz w:val="28"/>
          <w:szCs w:val="28"/>
        </w:rPr>
        <w:t xml:space="preserve"> Commercial School.</w:t>
      </w:r>
      <w:r w:rsidR="005573CC">
        <w:rPr>
          <w:rFonts w:ascii="Bookman Old Style" w:hAnsi="Bookman Old Style"/>
          <w:sz w:val="28"/>
          <w:szCs w:val="28"/>
        </w:rPr>
        <w:t xml:space="preserve">  </w:t>
      </w:r>
    </w:p>
    <w:p w14:paraId="4A342E8D" w14:textId="77777777" w:rsidR="000B6F13" w:rsidRDefault="000B6F13" w:rsidP="00BB0388">
      <w:pPr>
        <w:spacing w:after="0"/>
        <w:ind w:firstLine="720"/>
        <w:rPr>
          <w:rFonts w:ascii="Bookman Old Style" w:hAnsi="Bookman Old Style"/>
          <w:sz w:val="28"/>
          <w:szCs w:val="28"/>
        </w:rPr>
      </w:pPr>
    </w:p>
    <w:p w14:paraId="4EEAA333" w14:textId="77777777" w:rsidR="002037E8" w:rsidRDefault="009E6C5F" w:rsidP="00BB0388">
      <w:pPr>
        <w:spacing w:after="0"/>
        <w:ind w:firstLine="720"/>
        <w:rPr>
          <w:rFonts w:ascii="Bookman Old Style" w:hAnsi="Bookman Old Style"/>
          <w:sz w:val="28"/>
          <w:szCs w:val="28"/>
        </w:rPr>
      </w:pPr>
      <w:r>
        <w:rPr>
          <w:rFonts w:ascii="Bookman Old Style" w:hAnsi="Bookman Old Style"/>
          <w:sz w:val="28"/>
          <w:szCs w:val="28"/>
        </w:rPr>
        <w:t xml:space="preserve">Eitingon came of age in period of great turmoil.  The First World War was raging </w:t>
      </w:r>
      <w:r w:rsidR="00880D1F">
        <w:rPr>
          <w:rFonts w:ascii="Bookman Old Style" w:hAnsi="Bookman Old Style"/>
          <w:sz w:val="28"/>
          <w:szCs w:val="28"/>
        </w:rPr>
        <w:t xml:space="preserve">in </w:t>
      </w:r>
      <w:r>
        <w:rPr>
          <w:rFonts w:ascii="Bookman Old Style" w:hAnsi="Bookman Old Style"/>
          <w:sz w:val="28"/>
          <w:szCs w:val="28"/>
        </w:rPr>
        <w:t xml:space="preserve">Europe and revolution was spreading </w:t>
      </w:r>
      <w:r>
        <w:rPr>
          <w:rFonts w:ascii="Bookman Old Style" w:hAnsi="Bookman Old Style"/>
          <w:sz w:val="28"/>
          <w:szCs w:val="28"/>
        </w:rPr>
        <w:lastRenderedPageBreak/>
        <w:t>through Europe.</w:t>
      </w:r>
      <w:r w:rsidR="000B6F13">
        <w:rPr>
          <w:rFonts w:ascii="Bookman Old Style" w:hAnsi="Bookman Old Style"/>
          <w:sz w:val="28"/>
          <w:szCs w:val="28"/>
        </w:rPr>
        <w:t xml:space="preserve">  Eitingon was soon caught up in the revolutionary fervor of his time joining the Left Socialist Revolutionaries, an indiscretion that </w:t>
      </w:r>
      <w:r w:rsidR="00990532">
        <w:rPr>
          <w:rFonts w:ascii="Bookman Old Style" w:hAnsi="Bookman Old Style"/>
          <w:sz w:val="28"/>
          <w:szCs w:val="28"/>
        </w:rPr>
        <w:t xml:space="preserve">apparently was not held </w:t>
      </w:r>
      <w:r w:rsidR="000B6F13">
        <w:rPr>
          <w:rFonts w:ascii="Bookman Old Style" w:hAnsi="Bookman Old Style"/>
          <w:sz w:val="28"/>
          <w:szCs w:val="28"/>
        </w:rPr>
        <w:t>against him in later years.</w:t>
      </w:r>
    </w:p>
    <w:p w14:paraId="1A83BC6A" w14:textId="77777777" w:rsidR="00990532" w:rsidRDefault="00990532" w:rsidP="00BB0388">
      <w:pPr>
        <w:spacing w:after="0"/>
        <w:ind w:firstLine="720"/>
        <w:rPr>
          <w:rFonts w:ascii="Bookman Old Style" w:hAnsi="Bookman Old Style"/>
          <w:sz w:val="28"/>
          <w:szCs w:val="28"/>
        </w:rPr>
      </w:pPr>
    </w:p>
    <w:p w14:paraId="4ADFDCAA" w14:textId="77777777" w:rsidR="00990532" w:rsidRDefault="00990532" w:rsidP="00BB0388">
      <w:pPr>
        <w:spacing w:after="0"/>
        <w:ind w:firstLine="720"/>
        <w:rPr>
          <w:rFonts w:ascii="Bookman Old Style" w:hAnsi="Bookman Old Style"/>
          <w:sz w:val="28"/>
          <w:szCs w:val="28"/>
        </w:rPr>
      </w:pPr>
      <w:r>
        <w:rPr>
          <w:rFonts w:ascii="Bookman Old Style" w:hAnsi="Bookman Old Style"/>
          <w:sz w:val="28"/>
          <w:szCs w:val="28"/>
        </w:rPr>
        <w:t xml:space="preserve">In October 1919 Eitingon became a member of the Communist Party and joined a communist combat unit which saw action against the Polish Interventionists.  Joining the Party was a critical step for Eitingon.  Party membership opened up </w:t>
      </w:r>
      <w:r w:rsidR="00ED56D9">
        <w:rPr>
          <w:rFonts w:ascii="Bookman Old Style" w:hAnsi="Bookman Old Style"/>
          <w:sz w:val="28"/>
          <w:szCs w:val="28"/>
        </w:rPr>
        <w:t xml:space="preserve">career </w:t>
      </w:r>
      <w:r>
        <w:rPr>
          <w:rFonts w:ascii="Bookman Old Style" w:hAnsi="Bookman Old Style"/>
          <w:sz w:val="28"/>
          <w:szCs w:val="28"/>
        </w:rPr>
        <w:t xml:space="preserve">opportunities.  </w:t>
      </w:r>
      <w:r w:rsidR="00ED56D9">
        <w:rPr>
          <w:rFonts w:ascii="Bookman Old Style" w:hAnsi="Bookman Old Style"/>
          <w:sz w:val="28"/>
          <w:szCs w:val="28"/>
        </w:rPr>
        <w:t xml:space="preserve">At the time </w:t>
      </w:r>
      <w:r>
        <w:rPr>
          <w:rFonts w:ascii="Bookman Old Style" w:hAnsi="Bookman Old Style"/>
          <w:sz w:val="28"/>
          <w:szCs w:val="28"/>
        </w:rPr>
        <w:t>he was teaching on trade union work at a local institute</w:t>
      </w:r>
      <w:r w:rsidR="00ED56D9">
        <w:rPr>
          <w:rFonts w:ascii="Bookman Old Style" w:hAnsi="Bookman Old Style"/>
          <w:sz w:val="28"/>
          <w:szCs w:val="28"/>
        </w:rPr>
        <w:t>, and he</w:t>
      </w:r>
      <w:r>
        <w:rPr>
          <w:rFonts w:ascii="Bookman Old Style" w:hAnsi="Bookman Old Style"/>
          <w:sz w:val="28"/>
          <w:szCs w:val="28"/>
        </w:rPr>
        <w:t xml:space="preserve"> was well on this way to a successful career as a Party leader.</w:t>
      </w:r>
    </w:p>
    <w:p w14:paraId="09213B68" w14:textId="77777777" w:rsidR="00972EE8" w:rsidRDefault="00972EE8" w:rsidP="00BB0388">
      <w:pPr>
        <w:spacing w:after="0"/>
        <w:ind w:firstLine="720"/>
        <w:rPr>
          <w:rFonts w:ascii="Bookman Old Style" w:hAnsi="Bookman Old Style"/>
          <w:sz w:val="28"/>
          <w:szCs w:val="28"/>
        </w:rPr>
      </w:pPr>
    </w:p>
    <w:p w14:paraId="5AF0A97F" w14:textId="77777777" w:rsidR="00972EE8" w:rsidRDefault="00972EE8" w:rsidP="00BB0388">
      <w:pPr>
        <w:spacing w:after="0"/>
        <w:ind w:firstLine="720"/>
        <w:rPr>
          <w:rFonts w:ascii="Bookman Old Style" w:hAnsi="Bookman Old Style"/>
          <w:sz w:val="28"/>
          <w:szCs w:val="28"/>
        </w:rPr>
      </w:pPr>
      <w:r>
        <w:rPr>
          <w:rFonts w:ascii="Bookman Old Style" w:hAnsi="Bookman Old Style"/>
          <w:sz w:val="28"/>
          <w:szCs w:val="28"/>
        </w:rPr>
        <w:t xml:space="preserve">In May 1920 Eitingon was assigned to the Gomel Cheka or secret police.  This was a fateful move as he found himself working for Nikolai </w:t>
      </w:r>
      <w:proofErr w:type="spellStart"/>
      <w:r>
        <w:rPr>
          <w:rFonts w:ascii="Bookman Old Style" w:hAnsi="Bookman Old Style"/>
          <w:sz w:val="28"/>
          <w:szCs w:val="28"/>
        </w:rPr>
        <w:t>L’vovich</w:t>
      </w:r>
      <w:proofErr w:type="spellEnd"/>
      <w:r>
        <w:rPr>
          <w:rFonts w:ascii="Bookman Old Style" w:hAnsi="Bookman Old Style"/>
          <w:sz w:val="28"/>
          <w:szCs w:val="28"/>
        </w:rPr>
        <w:t xml:space="preserve"> </w:t>
      </w:r>
      <w:proofErr w:type="spellStart"/>
      <w:r>
        <w:rPr>
          <w:rFonts w:ascii="Bookman Old Style" w:hAnsi="Bookman Old Style"/>
          <w:sz w:val="28"/>
          <w:szCs w:val="28"/>
        </w:rPr>
        <w:t>Vollenberg</w:t>
      </w:r>
      <w:proofErr w:type="spellEnd"/>
      <w:r w:rsidR="002D7407">
        <w:rPr>
          <w:rFonts w:ascii="Bookman Old Style" w:hAnsi="Bookman Old Style"/>
          <w:sz w:val="28"/>
          <w:szCs w:val="28"/>
        </w:rPr>
        <w:t>, who became a senior NKVD officer and who w</w:t>
      </w:r>
      <w:r>
        <w:rPr>
          <w:rFonts w:ascii="Bookman Old Style" w:hAnsi="Bookman Old Style"/>
          <w:sz w:val="28"/>
          <w:szCs w:val="28"/>
        </w:rPr>
        <w:t xml:space="preserve">ould </w:t>
      </w:r>
      <w:r w:rsidR="002D7407">
        <w:rPr>
          <w:rFonts w:ascii="Bookman Old Style" w:hAnsi="Bookman Old Style"/>
          <w:sz w:val="28"/>
          <w:szCs w:val="28"/>
        </w:rPr>
        <w:t xml:space="preserve">later </w:t>
      </w:r>
      <w:r w:rsidR="0013483E">
        <w:rPr>
          <w:rFonts w:ascii="Bookman Old Style" w:hAnsi="Bookman Old Style"/>
          <w:sz w:val="28"/>
          <w:szCs w:val="28"/>
        </w:rPr>
        <w:t>play an important</w:t>
      </w:r>
      <w:r>
        <w:rPr>
          <w:rFonts w:ascii="Bookman Old Style" w:hAnsi="Bookman Old Style"/>
          <w:sz w:val="28"/>
          <w:szCs w:val="28"/>
        </w:rPr>
        <w:t xml:space="preserve"> role in </w:t>
      </w:r>
      <w:proofErr w:type="spellStart"/>
      <w:r>
        <w:rPr>
          <w:rFonts w:ascii="Bookman Old Style" w:hAnsi="Bookman Old Style"/>
          <w:sz w:val="28"/>
          <w:szCs w:val="28"/>
        </w:rPr>
        <w:t>Eitingon’s</w:t>
      </w:r>
      <w:proofErr w:type="spellEnd"/>
      <w:r>
        <w:rPr>
          <w:rFonts w:ascii="Bookman Old Style" w:hAnsi="Bookman Old Style"/>
          <w:sz w:val="28"/>
          <w:szCs w:val="28"/>
        </w:rPr>
        <w:t xml:space="preserve"> career.</w:t>
      </w:r>
      <w:r w:rsidR="00EC1244">
        <w:rPr>
          <w:rFonts w:ascii="Bookman Old Style" w:hAnsi="Bookman Old Style"/>
          <w:sz w:val="28"/>
          <w:szCs w:val="28"/>
        </w:rPr>
        <w:t xml:space="preserve">  Eitingon soon found himself leading clandestine intelligence collection efforts in the Gomel </w:t>
      </w:r>
      <w:proofErr w:type="spellStart"/>
      <w:r w:rsidR="00EC1244">
        <w:rPr>
          <w:rFonts w:ascii="Bookman Old Style" w:hAnsi="Bookman Old Style"/>
          <w:sz w:val="28"/>
          <w:szCs w:val="28"/>
        </w:rPr>
        <w:t>guberniia</w:t>
      </w:r>
      <w:proofErr w:type="spellEnd"/>
      <w:r w:rsidR="00EC1244">
        <w:rPr>
          <w:rFonts w:ascii="Bookman Old Style" w:hAnsi="Bookman Old Style"/>
          <w:sz w:val="28"/>
          <w:szCs w:val="28"/>
        </w:rPr>
        <w:t xml:space="preserve">. </w:t>
      </w:r>
    </w:p>
    <w:p w14:paraId="5DA34720" w14:textId="77777777" w:rsidR="00EC1244" w:rsidRDefault="00EC1244" w:rsidP="00BB0388">
      <w:pPr>
        <w:spacing w:after="0"/>
        <w:ind w:firstLine="720"/>
        <w:rPr>
          <w:rFonts w:ascii="Bookman Old Style" w:hAnsi="Bookman Old Style"/>
          <w:sz w:val="28"/>
          <w:szCs w:val="28"/>
        </w:rPr>
      </w:pPr>
    </w:p>
    <w:p w14:paraId="5BEC763B" w14:textId="77777777" w:rsidR="00EC1244" w:rsidRDefault="00EC1244" w:rsidP="00BB0388">
      <w:pPr>
        <w:spacing w:after="0"/>
        <w:ind w:firstLine="720"/>
        <w:rPr>
          <w:rFonts w:ascii="Bookman Old Style" w:hAnsi="Bookman Old Style"/>
          <w:sz w:val="28"/>
          <w:szCs w:val="28"/>
        </w:rPr>
      </w:pPr>
      <w:r>
        <w:rPr>
          <w:rFonts w:ascii="Bookman Old Style" w:hAnsi="Bookman Old Style"/>
          <w:sz w:val="28"/>
          <w:szCs w:val="28"/>
        </w:rPr>
        <w:t>During this period, Eitingon played a key role in Operation Mole which resulted in the arrest of 100 members of the Western Oblast Committee of the Socialist Revolutionary (SR) Peoples Union for the Defense of the Homeland and Freedom.  He was also active in conducting operations against the Poles who were locked in a war with the young Communist Soviet Union.</w:t>
      </w:r>
      <w:r w:rsidR="008F7F19">
        <w:rPr>
          <w:rFonts w:ascii="Bookman Old Style" w:hAnsi="Bookman Old Style"/>
          <w:sz w:val="28"/>
          <w:szCs w:val="28"/>
        </w:rPr>
        <w:t xml:space="preserve">  During this period, Eitingon was wounded in the leg and developed a limp that would bother him the rest of his life.</w:t>
      </w:r>
    </w:p>
    <w:p w14:paraId="1980ACF2" w14:textId="77777777" w:rsidR="008F7F19" w:rsidRDefault="008F7F19" w:rsidP="00BB0388">
      <w:pPr>
        <w:spacing w:after="0"/>
        <w:ind w:firstLine="720"/>
        <w:rPr>
          <w:rFonts w:ascii="Bookman Old Style" w:hAnsi="Bookman Old Style"/>
          <w:sz w:val="28"/>
          <w:szCs w:val="28"/>
        </w:rPr>
      </w:pPr>
    </w:p>
    <w:p w14:paraId="78778EE3" w14:textId="77777777" w:rsidR="008F7F19" w:rsidRDefault="008F7F19" w:rsidP="00BB0388">
      <w:pPr>
        <w:spacing w:after="0"/>
        <w:ind w:firstLine="720"/>
        <w:rPr>
          <w:rFonts w:ascii="Bookman Old Style" w:hAnsi="Bookman Old Style"/>
          <w:sz w:val="28"/>
          <w:szCs w:val="28"/>
        </w:rPr>
      </w:pPr>
      <w:r>
        <w:rPr>
          <w:rFonts w:ascii="Bookman Old Style" w:hAnsi="Bookman Old Style"/>
          <w:sz w:val="28"/>
          <w:szCs w:val="28"/>
        </w:rPr>
        <w:t xml:space="preserve">When Nikolai </w:t>
      </w:r>
      <w:proofErr w:type="spellStart"/>
      <w:r>
        <w:rPr>
          <w:rFonts w:ascii="Bookman Old Style" w:hAnsi="Bookman Old Style"/>
          <w:sz w:val="28"/>
          <w:szCs w:val="28"/>
        </w:rPr>
        <w:t>L’vovich</w:t>
      </w:r>
      <w:proofErr w:type="spellEnd"/>
      <w:r>
        <w:rPr>
          <w:rFonts w:ascii="Bookman Old Style" w:hAnsi="Bookman Old Style"/>
          <w:sz w:val="28"/>
          <w:szCs w:val="28"/>
        </w:rPr>
        <w:t xml:space="preserve"> </w:t>
      </w:r>
      <w:proofErr w:type="spellStart"/>
      <w:r>
        <w:rPr>
          <w:rFonts w:ascii="Bookman Old Style" w:hAnsi="Bookman Old Style"/>
          <w:sz w:val="28"/>
          <w:szCs w:val="28"/>
        </w:rPr>
        <w:t>Vollenberg</w:t>
      </w:r>
      <w:proofErr w:type="spellEnd"/>
      <w:r>
        <w:rPr>
          <w:rFonts w:ascii="Bookman Old Style" w:hAnsi="Bookman Old Style"/>
          <w:sz w:val="28"/>
          <w:szCs w:val="28"/>
        </w:rPr>
        <w:t xml:space="preserve"> was transferred to the Bashkir Autonomous Republic in December 1921 as chief of the Cheka for the autonomous republic, he requested that </w:t>
      </w:r>
      <w:proofErr w:type="spellStart"/>
      <w:r w:rsidR="00B035AC">
        <w:rPr>
          <w:rFonts w:ascii="Bookman Old Style" w:hAnsi="Bookman Old Style"/>
          <w:sz w:val="28"/>
          <w:szCs w:val="28"/>
        </w:rPr>
        <w:t>Naum</w:t>
      </w:r>
      <w:proofErr w:type="spellEnd"/>
      <w:r w:rsidR="00B035AC">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xml:space="preserve"> </w:t>
      </w:r>
      <w:r w:rsidR="00B035AC">
        <w:rPr>
          <w:rFonts w:ascii="Bookman Old Style" w:hAnsi="Bookman Old Style"/>
          <w:sz w:val="28"/>
          <w:szCs w:val="28"/>
        </w:rPr>
        <w:t xml:space="preserve">and Vladimir Pavlovich Alekseev </w:t>
      </w:r>
      <w:r>
        <w:rPr>
          <w:rFonts w:ascii="Bookman Old Style" w:hAnsi="Bookman Old Style"/>
          <w:sz w:val="28"/>
          <w:szCs w:val="28"/>
        </w:rPr>
        <w:t>be assigned with him</w:t>
      </w:r>
      <w:r w:rsidR="00B035AC">
        <w:rPr>
          <w:rStyle w:val="FootnoteReference"/>
          <w:rFonts w:ascii="Bookman Old Style" w:hAnsi="Bookman Old Style"/>
          <w:sz w:val="28"/>
          <w:szCs w:val="28"/>
        </w:rPr>
        <w:footnoteReference w:id="2"/>
      </w:r>
      <w:r>
        <w:rPr>
          <w:rFonts w:ascii="Bookman Old Style" w:hAnsi="Bookman Old Style"/>
          <w:sz w:val="28"/>
          <w:szCs w:val="28"/>
        </w:rPr>
        <w:t xml:space="preserve">.  The Center agreed and Eitingon, as soon as his wound healed, </w:t>
      </w:r>
      <w:r>
        <w:rPr>
          <w:rFonts w:ascii="Bookman Old Style" w:hAnsi="Bookman Old Style"/>
          <w:sz w:val="28"/>
          <w:szCs w:val="28"/>
        </w:rPr>
        <w:lastRenderedPageBreak/>
        <w:t xml:space="preserve">joined </w:t>
      </w:r>
      <w:proofErr w:type="spellStart"/>
      <w:r>
        <w:rPr>
          <w:rFonts w:ascii="Bookman Old Style" w:hAnsi="Bookman Old Style"/>
          <w:sz w:val="28"/>
          <w:szCs w:val="28"/>
        </w:rPr>
        <w:t>Vollenberg</w:t>
      </w:r>
      <w:proofErr w:type="spellEnd"/>
      <w:r>
        <w:rPr>
          <w:rFonts w:ascii="Bookman Old Style" w:hAnsi="Bookman Old Style"/>
          <w:sz w:val="28"/>
          <w:szCs w:val="28"/>
        </w:rPr>
        <w:t xml:space="preserve"> in </w:t>
      </w:r>
      <w:proofErr w:type="spellStart"/>
      <w:r>
        <w:rPr>
          <w:rFonts w:ascii="Bookman Old Style" w:hAnsi="Bookman Old Style"/>
          <w:sz w:val="28"/>
          <w:szCs w:val="28"/>
        </w:rPr>
        <w:t>Sterlitamsk</w:t>
      </w:r>
      <w:proofErr w:type="spellEnd"/>
      <w:r>
        <w:rPr>
          <w:rFonts w:ascii="Bookman Old Style" w:hAnsi="Bookman Old Style"/>
          <w:sz w:val="28"/>
          <w:szCs w:val="28"/>
        </w:rPr>
        <w:t>, the capital of the autonomous republic.</w:t>
      </w:r>
    </w:p>
    <w:p w14:paraId="1DB1858A" w14:textId="77777777" w:rsidR="009A53C5" w:rsidRDefault="009A53C5" w:rsidP="00BB0388">
      <w:pPr>
        <w:spacing w:after="0"/>
        <w:ind w:firstLine="720"/>
        <w:rPr>
          <w:rFonts w:ascii="Bookman Old Style" w:hAnsi="Bookman Old Style"/>
          <w:sz w:val="28"/>
          <w:szCs w:val="28"/>
        </w:rPr>
      </w:pPr>
    </w:p>
    <w:p w14:paraId="3E5CC857" w14:textId="77777777" w:rsidR="00BA230A" w:rsidRDefault="009A53C5" w:rsidP="00BB0388">
      <w:pPr>
        <w:spacing w:after="0"/>
        <w:ind w:firstLine="720"/>
        <w:rPr>
          <w:rFonts w:ascii="Bookman Old Style" w:hAnsi="Bookman Old Style"/>
          <w:sz w:val="28"/>
          <w:szCs w:val="28"/>
        </w:rPr>
      </w:pPr>
      <w:r>
        <w:rPr>
          <w:rFonts w:ascii="Bookman Old Style" w:hAnsi="Bookman Old Style"/>
          <w:sz w:val="28"/>
          <w:szCs w:val="28"/>
        </w:rPr>
        <w:t xml:space="preserve">The Bashkir ASR Cheka was in disarray and divided along nationalist lines.  </w:t>
      </w:r>
      <w:r w:rsidR="00BA230A">
        <w:rPr>
          <w:rFonts w:ascii="Bookman Old Style" w:hAnsi="Bookman Old Style"/>
          <w:sz w:val="28"/>
          <w:szCs w:val="28"/>
        </w:rPr>
        <w:t xml:space="preserve">Early on </w:t>
      </w:r>
      <w:r>
        <w:rPr>
          <w:rFonts w:ascii="Bookman Old Style" w:hAnsi="Bookman Old Style"/>
          <w:sz w:val="28"/>
          <w:szCs w:val="28"/>
        </w:rPr>
        <w:t xml:space="preserve">Eitingon </w:t>
      </w:r>
      <w:r w:rsidR="00BA230A">
        <w:rPr>
          <w:rFonts w:ascii="Bookman Old Style" w:hAnsi="Bookman Old Style"/>
          <w:sz w:val="28"/>
          <w:szCs w:val="28"/>
        </w:rPr>
        <w:t xml:space="preserve">displayed a flair for administration.  One of his major tasks in Bashkir was to </w:t>
      </w:r>
      <w:r w:rsidR="002B4DCD">
        <w:rPr>
          <w:rFonts w:ascii="Bookman Old Style" w:hAnsi="Bookman Old Style"/>
          <w:sz w:val="28"/>
          <w:szCs w:val="28"/>
        </w:rPr>
        <w:t>reorganize the office and make it effective.</w:t>
      </w:r>
      <w:r w:rsidR="0048359C">
        <w:rPr>
          <w:rStyle w:val="FootnoteReference"/>
          <w:rFonts w:ascii="Bookman Old Style" w:hAnsi="Bookman Old Style"/>
          <w:sz w:val="28"/>
          <w:szCs w:val="28"/>
        </w:rPr>
        <w:footnoteReference w:id="3"/>
      </w:r>
      <w:r w:rsidR="002B4DCD">
        <w:rPr>
          <w:rFonts w:ascii="Bookman Old Style" w:hAnsi="Bookman Old Style"/>
          <w:sz w:val="28"/>
          <w:szCs w:val="28"/>
        </w:rPr>
        <w:t xml:space="preserve">  One major security concern of the Bashkir Cheka was Herbert Hoover’s </w:t>
      </w:r>
      <w:r w:rsidR="007F0A63">
        <w:rPr>
          <w:rFonts w:ascii="Bookman Old Style" w:hAnsi="Bookman Old Style"/>
          <w:sz w:val="28"/>
          <w:szCs w:val="28"/>
        </w:rPr>
        <w:t xml:space="preserve">American Relief Administration (ARA) which had a major presence in the area.  </w:t>
      </w:r>
      <w:r w:rsidR="00BA230A">
        <w:rPr>
          <w:rFonts w:ascii="Bookman Old Style" w:hAnsi="Bookman Old Style"/>
          <w:sz w:val="28"/>
          <w:szCs w:val="28"/>
        </w:rPr>
        <w:t>Paranoia of Western organizations even humanitarian ones was rife.  The ARA was in Cheka’s view an American intelligence organization intent on subverting the new Bolshevik Revolution.</w:t>
      </w:r>
    </w:p>
    <w:p w14:paraId="087E76D8" w14:textId="77777777" w:rsidR="00BA230A" w:rsidRDefault="00BA230A" w:rsidP="00BB0388">
      <w:pPr>
        <w:spacing w:after="0"/>
        <w:ind w:firstLine="720"/>
        <w:rPr>
          <w:rFonts w:ascii="Bookman Old Style" w:hAnsi="Bookman Old Style"/>
          <w:sz w:val="28"/>
          <w:szCs w:val="28"/>
        </w:rPr>
      </w:pPr>
    </w:p>
    <w:p w14:paraId="76A1E9A6" w14:textId="77777777" w:rsidR="000A0EBF" w:rsidRDefault="000A0EBF" w:rsidP="00BB0388">
      <w:pPr>
        <w:spacing w:after="0"/>
        <w:ind w:firstLine="720"/>
        <w:rPr>
          <w:rFonts w:ascii="Bookman Old Style" w:hAnsi="Bookman Old Style"/>
          <w:sz w:val="28"/>
          <w:szCs w:val="28"/>
        </w:rPr>
      </w:pPr>
      <w:r>
        <w:rPr>
          <w:rFonts w:ascii="Bookman Old Style" w:hAnsi="Bookman Old Style"/>
          <w:sz w:val="28"/>
          <w:szCs w:val="28"/>
        </w:rPr>
        <w:t xml:space="preserve">In May 1923 </w:t>
      </w:r>
      <w:proofErr w:type="spellStart"/>
      <w:r>
        <w:rPr>
          <w:rFonts w:ascii="Bookman Old Style" w:hAnsi="Bookman Old Style"/>
          <w:sz w:val="28"/>
          <w:szCs w:val="28"/>
        </w:rPr>
        <w:t>Naum</w:t>
      </w:r>
      <w:proofErr w:type="spellEnd"/>
      <w:r>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xml:space="preserve"> and Vladimir Alekseev were both transferred to Moscow to work in the Eastern Office of the Secret-Operational Administration of the GPU.  The mission of the Eastern Office was to co-ordinate the work of Chekists</w:t>
      </w:r>
      <w:r w:rsidR="00AF1AA5">
        <w:rPr>
          <w:rFonts w:ascii="Bookman Old Style" w:hAnsi="Bookman Old Style"/>
          <w:sz w:val="28"/>
          <w:szCs w:val="28"/>
        </w:rPr>
        <w:t xml:space="preserve"> in Kazakhstan, Turkistan, Bashkiria, the </w:t>
      </w:r>
      <w:proofErr w:type="spellStart"/>
      <w:r w:rsidR="00AF1AA5">
        <w:rPr>
          <w:rFonts w:ascii="Bookman Old Style" w:hAnsi="Bookman Old Style"/>
          <w:sz w:val="28"/>
          <w:szCs w:val="28"/>
        </w:rPr>
        <w:t>Tataria</w:t>
      </w:r>
      <w:proofErr w:type="spellEnd"/>
      <w:r w:rsidR="00AF1AA5">
        <w:rPr>
          <w:rFonts w:ascii="Bookman Old Style" w:hAnsi="Bookman Old Style"/>
          <w:sz w:val="28"/>
          <w:szCs w:val="28"/>
        </w:rPr>
        <w:t xml:space="preserve"> portion of the Crimea as well as the </w:t>
      </w:r>
      <w:proofErr w:type="spellStart"/>
      <w:r w:rsidR="00AF1AA5">
        <w:rPr>
          <w:rFonts w:ascii="Bookman Old Style" w:hAnsi="Bookman Old Style"/>
          <w:sz w:val="28"/>
          <w:szCs w:val="28"/>
        </w:rPr>
        <w:t>Harbinsk</w:t>
      </w:r>
      <w:proofErr w:type="spellEnd"/>
      <w:r w:rsidR="00AF1AA5">
        <w:rPr>
          <w:rFonts w:ascii="Bookman Old Style" w:hAnsi="Bookman Old Style"/>
          <w:sz w:val="28"/>
          <w:szCs w:val="28"/>
        </w:rPr>
        <w:t xml:space="preserve"> and </w:t>
      </w:r>
      <w:proofErr w:type="spellStart"/>
      <w:r w:rsidR="00AF1AA5">
        <w:rPr>
          <w:rFonts w:ascii="Bookman Old Style" w:hAnsi="Bookman Old Style"/>
          <w:sz w:val="28"/>
          <w:szCs w:val="28"/>
        </w:rPr>
        <w:t>Bukharsk</w:t>
      </w:r>
      <w:proofErr w:type="spellEnd"/>
      <w:r w:rsidR="00AF1AA5">
        <w:rPr>
          <w:rFonts w:ascii="Bookman Old Style" w:hAnsi="Bookman Old Style"/>
          <w:sz w:val="28"/>
          <w:szCs w:val="28"/>
        </w:rPr>
        <w:t xml:space="preserve"> Pe</w:t>
      </w:r>
      <w:r w:rsidR="00BA230A">
        <w:rPr>
          <w:rFonts w:ascii="Bookman Old Style" w:hAnsi="Bookman Old Style"/>
          <w:sz w:val="28"/>
          <w:szCs w:val="28"/>
        </w:rPr>
        <w:t>oples Soviet Republics against eastern counter-evolution and e</w:t>
      </w:r>
      <w:r w:rsidR="00AF1AA5">
        <w:rPr>
          <w:rFonts w:ascii="Bookman Old Style" w:hAnsi="Bookman Old Style"/>
          <w:sz w:val="28"/>
          <w:szCs w:val="28"/>
        </w:rPr>
        <w:t xml:space="preserve">astern espionage.  </w:t>
      </w:r>
      <w:r w:rsidR="00BD19EF">
        <w:rPr>
          <w:rFonts w:ascii="Bookman Old Style" w:hAnsi="Bookman Old Style"/>
          <w:sz w:val="28"/>
          <w:szCs w:val="28"/>
        </w:rPr>
        <w:t xml:space="preserve">While the Eastern Office had oversight of operations, it did not conduct them.  This was the responsibility of the Foreign Section </w:t>
      </w:r>
      <w:r w:rsidR="00BD454C">
        <w:rPr>
          <w:rFonts w:ascii="Bookman Old Style" w:hAnsi="Bookman Old Style"/>
          <w:sz w:val="28"/>
          <w:szCs w:val="28"/>
        </w:rPr>
        <w:t xml:space="preserve">[INO] </w:t>
      </w:r>
      <w:r w:rsidR="00BD19EF">
        <w:rPr>
          <w:rFonts w:ascii="Bookman Old Style" w:hAnsi="Bookman Old Style"/>
          <w:sz w:val="28"/>
          <w:szCs w:val="28"/>
        </w:rPr>
        <w:t>of the GPU.</w:t>
      </w:r>
    </w:p>
    <w:p w14:paraId="3C8D7373" w14:textId="77777777" w:rsidR="00BD19EF" w:rsidRDefault="00BD19EF" w:rsidP="00BB0388">
      <w:pPr>
        <w:spacing w:after="0"/>
        <w:ind w:firstLine="720"/>
        <w:rPr>
          <w:rFonts w:ascii="Bookman Old Style" w:hAnsi="Bookman Old Style"/>
          <w:sz w:val="28"/>
          <w:szCs w:val="28"/>
        </w:rPr>
      </w:pPr>
    </w:p>
    <w:p w14:paraId="1992DD38" w14:textId="77777777" w:rsidR="00BD19EF" w:rsidRDefault="00160C19" w:rsidP="00BB0388">
      <w:pPr>
        <w:spacing w:after="0"/>
        <w:ind w:firstLine="720"/>
        <w:rPr>
          <w:rFonts w:ascii="Bookman Old Style" w:hAnsi="Bookman Old Style"/>
          <w:sz w:val="28"/>
          <w:szCs w:val="28"/>
        </w:rPr>
      </w:pPr>
      <w:r>
        <w:rPr>
          <w:rFonts w:ascii="Bookman Old Style" w:hAnsi="Bookman Old Style"/>
          <w:sz w:val="28"/>
          <w:szCs w:val="28"/>
        </w:rPr>
        <w:t>Although only twenty</w:t>
      </w:r>
      <w:r w:rsidR="007D1E63">
        <w:rPr>
          <w:rFonts w:ascii="Bookman Old Style" w:hAnsi="Bookman Old Style"/>
          <w:sz w:val="28"/>
          <w:szCs w:val="28"/>
        </w:rPr>
        <w:t>-</w:t>
      </w:r>
      <w:r>
        <w:rPr>
          <w:rFonts w:ascii="Bookman Old Style" w:hAnsi="Bookman Old Style"/>
          <w:sz w:val="28"/>
          <w:szCs w:val="28"/>
        </w:rPr>
        <w:t xml:space="preserve">four years old, Eitingon was named the assistant to the chief of the Third Section of the Eastern Office Mikhail Markovich </w:t>
      </w:r>
      <w:proofErr w:type="spellStart"/>
      <w:r>
        <w:rPr>
          <w:rFonts w:ascii="Bookman Old Style" w:hAnsi="Bookman Old Style"/>
          <w:sz w:val="28"/>
          <w:szCs w:val="28"/>
        </w:rPr>
        <w:t>Kazas</w:t>
      </w:r>
      <w:proofErr w:type="spellEnd"/>
      <w:r>
        <w:rPr>
          <w:rFonts w:ascii="Bookman Old Style" w:hAnsi="Bookman Old Style"/>
          <w:sz w:val="28"/>
          <w:szCs w:val="28"/>
        </w:rPr>
        <w:t xml:space="preserve"> who was a distinguished intelligence officer.  During this period, Eitingon found himself in regular contact with Felix Dzerzhinsky, the founder and head of the Cheka.  </w:t>
      </w:r>
      <w:r w:rsidR="007D1E63">
        <w:rPr>
          <w:rFonts w:ascii="Bookman Old Style" w:hAnsi="Bookman Old Style"/>
          <w:sz w:val="28"/>
          <w:szCs w:val="28"/>
        </w:rPr>
        <w:t>While assigned to the Eastern Section,</w:t>
      </w:r>
      <w:r>
        <w:rPr>
          <w:rFonts w:ascii="Bookman Old Style" w:hAnsi="Bookman Old Style"/>
          <w:sz w:val="28"/>
          <w:szCs w:val="28"/>
        </w:rPr>
        <w:t xml:space="preserve"> Eitingon played a key role in organizing the liberation of </w:t>
      </w:r>
      <w:r w:rsidR="002E55C2">
        <w:rPr>
          <w:rFonts w:ascii="Bookman Old Style" w:hAnsi="Bookman Old Style"/>
          <w:sz w:val="28"/>
          <w:szCs w:val="28"/>
        </w:rPr>
        <w:t xml:space="preserve">Marshal </w:t>
      </w:r>
      <w:proofErr w:type="spellStart"/>
      <w:r w:rsidR="002E55C2">
        <w:rPr>
          <w:rFonts w:ascii="Bookman Old Style" w:hAnsi="Bookman Old Style"/>
          <w:sz w:val="28"/>
          <w:szCs w:val="28"/>
        </w:rPr>
        <w:t>Vasili</w:t>
      </w:r>
      <w:proofErr w:type="spellEnd"/>
      <w:r w:rsidR="002E55C2">
        <w:rPr>
          <w:rFonts w:ascii="Bookman Old Style" w:hAnsi="Bookman Old Style"/>
          <w:sz w:val="28"/>
          <w:szCs w:val="28"/>
        </w:rPr>
        <w:t xml:space="preserve"> Bucher </w:t>
      </w:r>
      <w:r w:rsidR="007D1E63">
        <w:rPr>
          <w:rFonts w:ascii="Bookman Old Style" w:hAnsi="Bookman Old Style"/>
          <w:sz w:val="28"/>
          <w:szCs w:val="28"/>
        </w:rPr>
        <w:t xml:space="preserve">from </w:t>
      </w:r>
      <w:r w:rsidR="002E55C2">
        <w:rPr>
          <w:rFonts w:ascii="Bookman Old Style" w:hAnsi="Bookman Old Style"/>
          <w:sz w:val="28"/>
          <w:szCs w:val="28"/>
        </w:rPr>
        <w:t xml:space="preserve">the Chinese </w:t>
      </w:r>
      <w:r w:rsidR="00BA230A">
        <w:rPr>
          <w:rFonts w:ascii="Bookman Old Style" w:hAnsi="Bookman Old Style"/>
          <w:sz w:val="28"/>
          <w:szCs w:val="28"/>
        </w:rPr>
        <w:t>who had seized him.an action that no doubt brought him to the attention of senior leaders in the Cheka.</w:t>
      </w:r>
    </w:p>
    <w:p w14:paraId="323D6A09" w14:textId="77777777" w:rsidR="007D1E63" w:rsidRDefault="007D1E63" w:rsidP="00BB0388">
      <w:pPr>
        <w:spacing w:after="0"/>
        <w:ind w:firstLine="720"/>
        <w:rPr>
          <w:rFonts w:ascii="Bookman Old Style" w:hAnsi="Bookman Old Style"/>
          <w:sz w:val="28"/>
          <w:szCs w:val="28"/>
        </w:rPr>
      </w:pPr>
    </w:p>
    <w:p w14:paraId="7919BA0D" w14:textId="77777777" w:rsidR="002E55C2" w:rsidRDefault="00540930" w:rsidP="00BB0388">
      <w:pPr>
        <w:spacing w:after="0"/>
        <w:ind w:firstLine="720"/>
        <w:rPr>
          <w:rFonts w:ascii="Bookman Old Style" w:hAnsi="Bookman Old Style"/>
          <w:sz w:val="28"/>
          <w:szCs w:val="28"/>
        </w:rPr>
      </w:pPr>
      <w:r>
        <w:rPr>
          <w:rFonts w:ascii="Bookman Old Style" w:hAnsi="Bookman Old Style"/>
          <w:sz w:val="28"/>
          <w:szCs w:val="28"/>
        </w:rPr>
        <w:lastRenderedPageBreak/>
        <w:t>During</w:t>
      </w:r>
      <w:r w:rsidR="007D1E63">
        <w:rPr>
          <w:rFonts w:ascii="Bookman Old Style" w:hAnsi="Bookman Old Style"/>
          <w:sz w:val="28"/>
          <w:szCs w:val="28"/>
        </w:rPr>
        <w:t xml:space="preserve"> the evenings Eitingon attended the </w:t>
      </w:r>
      <w:r w:rsidR="00F737CF">
        <w:rPr>
          <w:rFonts w:ascii="Bookman Old Style" w:hAnsi="Bookman Old Style"/>
          <w:sz w:val="28"/>
          <w:szCs w:val="28"/>
        </w:rPr>
        <w:t xml:space="preserve">Military Academy RKKA later called the </w:t>
      </w:r>
      <w:r w:rsidR="007D1E63">
        <w:rPr>
          <w:rFonts w:ascii="Bookman Old Style" w:hAnsi="Bookman Old Style"/>
          <w:sz w:val="28"/>
          <w:szCs w:val="28"/>
        </w:rPr>
        <w:t>Frunze Military Academy where he studied in the Eastern (Special) Faculty, i.e. Department.  This is significant because the Eastern Faculty is considered to be “the first higher school in the Soviet Union to prepare cadres of intelligence officers for work abroad”.</w:t>
      </w:r>
      <w:r w:rsidR="007D1E63">
        <w:rPr>
          <w:rStyle w:val="FootnoteReference"/>
          <w:rFonts w:ascii="Bookman Old Style" w:hAnsi="Bookman Old Style"/>
          <w:sz w:val="28"/>
          <w:szCs w:val="28"/>
        </w:rPr>
        <w:footnoteReference w:id="4"/>
      </w:r>
      <w:r w:rsidR="00F737CF">
        <w:rPr>
          <w:rFonts w:ascii="Bookman Old Style" w:hAnsi="Bookman Old Style"/>
          <w:sz w:val="28"/>
          <w:szCs w:val="28"/>
        </w:rPr>
        <w:t xml:space="preserve">  The Eastern Faculty did not teach intelligence trade craft but rather Asian area studies and Asian languages.  The degree from the Military Academy also provi</w:t>
      </w:r>
      <w:r w:rsidR="00C77130">
        <w:rPr>
          <w:rFonts w:ascii="Bookman Old Style" w:hAnsi="Bookman Old Style"/>
          <w:sz w:val="28"/>
          <w:szCs w:val="28"/>
        </w:rPr>
        <w:t>ded Eitingon with some credentials as a military expert.</w:t>
      </w:r>
    </w:p>
    <w:p w14:paraId="6B037C4E" w14:textId="77777777" w:rsidR="00540930" w:rsidRDefault="00540930" w:rsidP="00540930">
      <w:pPr>
        <w:spacing w:after="0"/>
        <w:rPr>
          <w:rFonts w:ascii="Bookman Old Style" w:hAnsi="Bookman Old Style"/>
          <w:sz w:val="28"/>
          <w:szCs w:val="28"/>
        </w:rPr>
      </w:pPr>
    </w:p>
    <w:p w14:paraId="7FC4B8A3" w14:textId="77777777" w:rsidR="007D0E3C" w:rsidRDefault="00540930" w:rsidP="00540930">
      <w:pPr>
        <w:spacing w:after="0"/>
        <w:rPr>
          <w:rFonts w:ascii="Bookman Old Style" w:hAnsi="Bookman Old Style"/>
          <w:sz w:val="28"/>
          <w:szCs w:val="28"/>
        </w:rPr>
      </w:pPr>
      <w:r>
        <w:rPr>
          <w:rFonts w:ascii="Bookman Old Style" w:hAnsi="Bookman Old Style"/>
          <w:sz w:val="28"/>
          <w:szCs w:val="28"/>
        </w:rPr>
        <w:tab/>
        <w:t>In October 1925 after graduating from the Military Staff College, Eitingon was</w:t>
      </w:r>
      <w:r w:rsidR="002D1411">
        <w:rPr>
          <w:rFonts w:ascii="Bookman Old Style" w:hAnsi="Bookman Old Style"/>
          <w:sz w:val="28"/>
          <w:szCs w:val="28"/>
        </w:rPr>
        <w:t xml:space="preserve"> assigned to the Foreign Intelligence Office</w:t>
      </w:r>
      <w:r>
        <w:rPr>
          <w:rFonts w:ascii="Bookman Old Style" w:hAnsi="Bookman Old Style"/>
          <w:sz w:val="28"/>
          <w:szCs w:val="28"/>
        </w:rPr>
        <w:t xml:space="preserve"> (INO) of the OGPU.  At the time the Foreign Section was small with </w:t>
      </w:r>
      <w:r w:rsidR="00527469">
        <w:rPr>
          <w:rFonts w:ascii="Bookman Old Style" w:hAnsi="Bookman Old Style"/>
          <w:sz w:val="28"/>
          <w:szCs w:val="28"/>
        </w:rPr>
        <w:t>only 1</w:t>
      </w:r>
      <w:r>
        <w:rPr>
          <w:rFonts w:ascii="Bookman Old Style" w:hAnsi="Bookman Old Style"/>
          <w:sz w:val="28"/>
          <w:szCs w:val="28"/>
        </w:rPr>
        <w:t>22 people in the Center and 62 people assigned abroad.</w:t>
      </w:r>
      <w:r w:rsidR="00527469">
        <w:rPr>
          <w:rFonts w:ascii="Bookman Old Style" w:hAnsi="Bookman Old Style"/>
          <w:sz w:val="28"/>
          <w:szCs w:val="28"/>
        </w:rPr>
        <w:t xml:space="preserve">  </w:t>
      </w:r>
    </w:p>
    <w:p w14:paraId="38EC529B" w14:textId="77777777" w:rsidR="007D0E3C" w:rsidRDefault="007D0E3C" w:rsidP="00540930">
      <w:pPr>
        <w:spacing w:after="0"/>
        <w:rPr>
          <w:rFonts w:ascii="Bookman Old Style" w:hAnsi="Bookman Old Style"/>
          <w:sz w:val="28"/>
          <w:szCs w:val="28"/>
        </w:rPr>
      </w:pPr>
    </w:p>
    <w:p w14:paraId="5D29D4DB" w14:textId="77777777" w:rsidR="00527469" w:rsidRDefault="007D0E3C" w:rsidP="007D0E3C">
      <w:pPr>
        <w:spacing w:after="0"/>
        <w:ind w:firstLine="720"/>
        <w:rPr>
          <w:rFonts w:ascii="Bookman Old Style" w:hAnsi="Bookman Old Style"/>
          <w:sz w:val="28"/>
          <w:szCs w:val="28"/>
        </w:rPr>
      </w:pPr>
      <w:r>
        <w:rPr>
          <w:rFonts w:ascii="Bookman Old Style" w:hAnsi="Bookman Old Style"/>
          <w:sz w:val="28"/>
          <w:szCs w:val="28"/>
        </w:rPr>
        <w:t xml:space="preserve">Before leaving for China, Eitingon met personally with Felix </w:t>
      </w:r>
      <w:proofErr w:type="spellStart"/>
      <w:r>
        <w:rPr>
          <w:rFonts w:ascii="Bookman Old Style" w:hAnsi="Bookman Old Style"/>
          <w:sz w:val="28"/>
          <w:szCs w:val="28"/>
        </w:rPr>
        <w:t>Dzherinsky</w:t>
      </w:r>
      <w:proofErr w:type="spellEnd"/>
      <w:r>
        <w:rPr>
          <w:rFonts w:ascii="Bookman Old Style" w:hAnsi="Bookman Old Style"/>
          <w:sz w:val="28"/>
          <w:szCs w:val="28"/>
        </w:rPr>
        <w:t>, the head of the OGPU, who gave him guidance on h</w:t>
      </w:r>
      <w:r w:rsidR="00527469">
        <w:rPr>
          <w:rFonts w:ascii="Bookman Old Style" w:hAnsi="Bookman Old Style"/>
          <w:sz w:val="28"/>
          <w:szCs w:val="28"/>
        </w:rPr>
        <w:t>is first assignment abroad to Shanghai, China.</w:t>
      </w:r>
      <w:r w:rsidR="002D1411">
        <w:rPr>
          <w:rFonts w:ascii="Bookman Old Style" w:hAnsi="Bookman Old Style"/>
          <w:sz w:val="28"/>
          <w:szCs w:val="28"/>
        </w:rPr>
        <w:t xml:space="preserve">  It was no doubt unusual for such a junior officer to meet with a personage such as </w:t>
      </w:r>
      <w:proofErr w:type="spellStart"/>
      <w:r w:rsidR="002D1411">
        <w:rPr>
          <w:rFonts w:ascii="Bookman Old Style" w:hAnsi="Bookman Old Style"/>
          <w:sz w:val="28"/>
          <w:szCs w:val="28"/>
        </w:rPr>
        <w:t>Dzherinsky</w:t>
      </w:r>
      <w:proofErr w:type="spellEnd"/>
      <w:r w:rsidR="002D1411">
        <w:rPr>
          <w:rFonts w:ascii="Bookman Old Style" w:hAnsi="Bookman Old Style"/>
          <w:sz w:val="28"/>
          <w:szCs w:val="28"/>
        </w:rPr>
        <w:t xml:space="preserve"> and probably reflects the fact that Eitingon had already caught the attention of senior Cheka leaders.</w:t>
      </w:r>
    </w:p>
    <w:p w14:paraId="28D7B984" w14:textId="77777777" w:rsidR="00527469" w:rsidRDefault="00527469" w:rsidP="00540930">
      <w:pPr>
        <w:spacing w:after="0"/>
        <w:rPr>
          <w:rFonts w:ascii="Bookman Old Style" w:hAnsi="Bookman Old Style"/>
          <w:sz w:val="28"/>
          <w:szCs w:val="28"/>
        </w:rPr>
      </w:pPr>
    </w:p>
    <w:p w14:paraId="76F4BC44" w14:textId="77777777" w:rsidR="00540930" w:rsidRDefault="00527469" w:rsidP="00540930">
      <w:pPr>
        <w:spacing w:after="0"/>
        <w:rPr>
          <w:rFonts w:ascii="Bookman Old Style" w:hAnsi="Bookman Old Style"/>
          <w:sz w:val="28"/>
          <w:szCs w:val="28"/>
        </w:rPr>
      </w:pPr>
      <w:r>
        <w:rPr>
          <w:rFonts w:ascii="Bookman Old Style" w:hAnsi="Bookman Old Style"/>
          <w:sz w:val="28"/>
          <w:szCs w:val="28"/>
        </w:rPr>
        <w:tab/>
      </w:r>
      <w:r w:rsidR="00A663E2">
        <w:rPr>
          <w:rFonts w:ascii="Bookman Old Style" w:hAnsi="Bookman Old Style"/>
          <w:sz w:val="28"/>
          <w:szCs w:val="28"/>
        </w:rPr>
        <w:t>At the time t</w:t>
      </w:r>
      <w:r>
        <w:rPr>
          <w:rFonts w:ascii="Bookman Old Style" w:hAnsi="Bookman Old Style"/>
          <w:sz w:val="28"/>
          <w:szCs w:val="28"/>
        </w:rPr>
        <w:t xml:space="preserve">he </w:t>
      </w:r>
      <w:r w:rsidR="00A663E2">
        <w:rPr>
          <w:rFonts w:ascii="Bookman Old Style" w:hAnsi="Bookman Old Style"/>
          <w:sz w:val="28"/>
          <w:szCs w:val="28"/>
        </w:rPr>
        <w:t xml:space="preserve">Shanghai </w:t>
      </w:r>
      <w:proofErr w:type="spellStart"/>
      <w:r>
        <w:rPr>
          <w:rFonts w:ascii="Bookman Old Style" w:hAnsi="Bookman Old Style"/>
          <w:sz w:val="28"/>
          <w:szCs w:val="28"/>
        </w:rPr>
        <w:t>rezidentura</w:t>
      </w:r>
      <w:proofErr w:type="spellEnd"/>
      <w:r>
        <w:rPr>
          <w:rFonts w:ascii="Bookman Old Style" w:hAnsi="Bookman Old Style"/>
          <w:sz w:val="28"/>
          <w:szCs w:val="28"/>
        </w:rPr>
        <w:t xml:space="preserve"> (station) was a large one with seventeen intelligence officers and was headed by </w:t>
      </w:r>
      <w:proofErr w:type="spellStart"/>
      <w:r>
        <w:rPr>
          <w:rFonts w:ascii="Bookman Old Style" w:hAnsi="Bookman Old Style"/>
          <w:sz w:val="28"/>
          <w:szCs w:val="28"/>
        </w:rPr>
        <w:t>Iakov</w:t>
      </w:r>
      <w:proofErr w:type="spellEnd"/>
      <w:r>
        <w:rPr>
          <w:rFonts w:ascii="Bookman Old Style" w:hAnsi="Bookman Old Style"/>
          <w:sz w:val="28"/>
          <w:szCs w:val="28"/>
        </w:rPr>
        <w:t xml:space="preserve"> </w:t>
      </w:r>
      <w:proofErr w:type="spellStart"/>
      <w:r>
        <w:rPr>
          <w:rFonts w:ascii="Bookman Old Style" w:hAnsi="Bookman Old Style"/>
          <w:sz w:val="28"/>
          <w:szCs w:val="28"/>
        </w:rPr>
        <w:t>Grigorevich</w:t>
      </w:r>
      <w:proofErr w:type="spellEnd"/>
      <w:r>
        <w:rPr>
          <w:rFonts w:ascii="Bookman Old Style" w:hAnsi="Bookman Old Style"/>
          <w:sz w:val="28"/>
          <w:szCs w:val="28"/>
        </w:rPr>
        <w:t xml:space="preserve"> Minsker.  China </w:t>
      </w:r>
      <w:r w:rsidR="00A663E2">
        <w:rPr>
          <w:rFonts w:ascii="Bookman Old Style" w:hAnsi="Bookman Old Style"/>
          <w:sz w:val="28"/>
          <w:szCs w:val="28"/>
        </w:rPr>
        <w:t xml:space="preserve">offered a competitive and at times highly </w:t>
      </w:r>
      <w:r>
        <w:rPr>
          <w:rFonts w:ascii="Bookman Old Style" w:hAnsi="Bookman Old Style"/>
          <w:sz w:val="28"/>
          <w:szCs w:val="28"/>
        </w:rPr>
        <w:t xml:space="preserve">dangerous </w:t>
      </w:r>
      <w:r w:rsidR="002D1411">
        <w:rPr>
          <w:rFonts w:ascii="Bookman Old Style" w:hAnsi="Bookman Old Style"/>
          <w:sz w:val="28"/>
          <w:szCs w:val="28"/>
        </w:rPr>
        <w:t xml:space="preserve">environment </w:t>
      </w:r>
      <w:r w:rsidR="00A663E2">
        <w:rPr>
          <w:rFonts w:ascii="Bookman Old Style" w:hAnsi="Bookman Old Style"/>
          <w:sz w:val="28"/>
          <w:szCs w:val="28"/>
        </w:rPr>
        <w:t xml:space="preserve">in which to operate.  For much of the time the </w:t>
      </w:r>
      <w:r>
        <w:rPr>
          <w:rFonts w:ascii="Bookman Old Style" w:hAnsi="Bookman Old Style"/>
          <w:sz w:val="28"/>
          <w:szCs w:val="28"/>
        </w:rPr>
        <w:t xml:space="preserve">Chinese Nationalists </w:t>
      </w:r>
      <w:r w:rsidR="00A663E2">
        <w:rPr>
          <w:rFonts w:ascii="Bookman Old Style" w:hAnsi="Bookman Old Style"/>
          <w:sz w:val="28"/>
          <w:szCs w:val="28"/>
        </w:rPr>
        <w:t xml:space="preserve">persecuted the </w:t>
      </w:r>
      <w:r>
        <w:rPr>
          <w:rFonts w:ascii="Bookman Old Style" w:hAnsi="Bookman Old Style"/>
          <w:sz w:val="28"/>
          <w:szCs w:val="28"/>
        </w:rPr>
        <w:t xml:space="preserve">communists, even shooting them publicly in the street.  White Russian émigré groups were active planning and supporting anti-Soviet efforts in the Soviet Union.  </w:t>
      </w:r>
      <w:r w:rsidR="002D1411">
        <w:rPr>
          <w:rFonts w:ascii="Bookman Old Style" w:hAnsi="Bookman Old Style"/>
          <w:sz w:val="28"/>
          <w:szCs w:val="28"/>
        </w:rPr>
        <w:t>And, of course, t</w:t>
      </w:r>
      <w:r>
        <w:rPr>
          <w:rFonts w:ascii="Bookman Old Style" w:hAnsi="Bookman Old Style"/>
          <w:sz w:val="28"/>
          <w:szCs w:val="28"/>
        </w:rPr>
        <w:t xml:space="preserve">he Japanese had a large espionage effort underway focused not only </w:t>
      </w:r>
      <w:r w:rsidR="002D1411">
        <w:rPr>
          <w:rFonts w:ascii="Bookman Old Style" w:hAnsi="Bookman Old Style"/>
          <w:sz w:val="28"/>
          <w:szCs w:val="28"/>
        </w:rPr>
        <w:t>on China but the Soviet Union. N</w:t>
      </w:r>
      <w:r w:rsidR="00A663E2">
        <w:rPr>
          <w:rFonts w:ascii="Bookman Old Style" w:hAnsi="Bookman Old Style"/>
          <w:sz w:val="28"/>
          <w:szCs w:val="28"/>
        </w:rPr>
        <w:t>ot to be left out</w:t>
      </w:r>
      <w:r>
        <w:rPr>
          <w:rFonts w:ascii="Bookman Old Style" w:hAnsi="Bookman Old Style"/>
          <w:sz w:val="28"/>
          <w:szCs w:val="28"/>
        </w:rPr>
        <w:t xml:space="preserve"> </w:t>
      </w:r>
      <w:r w:rsidR="002D1411">
        <w:rPr>
          <w:rFonts w:ascii="Bookman Old Style" w:hAnsi="Bookman Old Style"/>
          <w:sz w:val="28"/>
          <w:szCs w:val="28"/>
        </w:rPr>
        <w:t xml:space="preserve">were </w:t>
      </w:r>
      <w:r>
        <w:rPr>
          <w:rFonts w:ascii="Bookman Old Style" w:hAnsi="Bookman Old Style"/>
          <w:sz w:val="28"/>
          <w:szCs w:val="28"/>
        </w:rPr>
        <w:t xml:space="preserve">the British and French intelligence services </w:t>
      </w:r>
      <w:r w:rsidR="002D1411">
        <w:rPr>
          <w:rFonts w:ascii="Bookman Old Style" w:hAnsi="Bookman Old Style"/>
          <w:sz w:val="28"/>
          <w:szCs w:val="28"/>
        </w:rPr>
        <w:t xml:space="preserve">which were </w:t>
      </w:r>
      <w:r>
        <w:rPr>
          <w:rFonts w:ascii="Bookman Old Style" w:hAnsi="Bookman Old Style"/>
          <w:sz w:val="28"/>
          <w:szCs w:val="28"/>
        </w:rPr>
        <w:t>active in China as well.</w:t>
      </w:r>
    </w:p>
    <w:p w14:paraId="25E76934" w14:textId="77777777" w:rsidR="007D0E3C" w:rsidRDefault="007D0E3C" w:rsidP="00540930">
      <w:pPr>
        <w:spacing w:after="0"/>
        <w:rPr>
          <w:rFonts w:ascii="Bookman Old Style" w:hAnsi="Bookman Old Style"/>
          <w:sz w:val="28"/>
          <w:szCs w:val="28"/>
        </w:rPr>
      </w:pPr>
      <w:r>
        <w:rPr>
          <w:rFonts w:ascii="Bookman Old Style" w:hAnsi="Bookman Old Style"/>
          <w:sz w:val="28"/>
          <w:szCs w:val="28"/>
        </w:rPr>
        <w:lastRenderedPageBreak/>
        <w:tab/>
        <w:t xml:space="preserve">It was during this tour that Eitingon adopted the cover name Leonid </w:t>
      </w:r>
      <w:proofErr w:type="spellStart"/>
      <w:r>
        <w:rPr>
          <w:rFonts w:ascii="Bookman Old Style" w:hAnsi="Bookman Old Style"/>
          <w:sz w:val="28"/>
          <w:szCs w:val="28"/>
        </w:rPr>
        <w:t>Aleksandrovich</w:t>
      </w:r>
      <w:proofErr w:type="spellEnd"/>
      <w:r>
        <w:rPr>
          <w:rFonts w:ascii="Bookman Old Style" w:hAnsi="Bookman Old Style"/>
          <w:sz w:val="28"/>
          <w:szCs w:val="28"/>
        </w:rPr>
        <w:t xml:space="preserve"> </w:t>
      </w:r>
      <w:proofErr w:type="spellStart"/>
      <w:r>
        <w:rPr>
          <w:rFonts w:ascii="Bookman Old Style" w:hAnsi="Bookman Old Style"/>
          <w:sz w:val="28"/>
          <w:szCs w:val="28"/>
        </w:rPr>
        <w:t>Naumov</w:t>
      </w:r>
      <w:proofErr w:type="spellEnd"/>
      <w:r>
        <w:rPr>
          <w:rFonts w:ascii="Bookman Old Style" w:hAnsi="Bookman Old Style"/>
          <w:sz w:val="28"/>
          <w:szCs w:val="28"/>
        </w:rPr>
        <w:t xml:space="preserve">, a name he used until the beginning of the 1950s.  </w:t>
      </w:r>
      <w:r w:rsidR="00B05C90">
        <w:rPr>
          <w:rFonts w:ascii="Bookman Old Style" w:hAnsi="Bookman Old Style"/>
          <w:sz w:val="28"/>
          <w:szCs w:val="28"/>
        </w:rPr>
        <w:t>It was also a name that did not call attention to his Jewish heritage.</w:t>
      </w:r>
    </w:p>
    <w:p w14:paraId="39BBA3F7" w14:textId="77777777" w:rsidR="00B05C90" w:rsidRDefault="00B05C90" w:rsidP="00540930">
      <w:pPr>
        <w:spacing w:after="0"/>
        <w:rPr>
          <w:rFonts w:ascii="Bookman Old Style" w:hAnsi="Bookman Old Style"/>
          <w:sz w:val="28"/>
          <w:szCs w:val="28"/>
        </w:rPr>
      </w:pPr>
    </w:p>
    <w:p w14:paraId="6E8E1DC8" w14:textId="77777777" w:rsidR="00B05C90" w:rsidRDefault="00DF10EF" w:rsidP="00540930">
      <w:pPr>
        <w:spacing w:after="0"/>
        <w:rPr>
          <w:rFonts w:ascii="Bookman Old Style" w:hAnsi="Bookman Old Style"/>
          <w:sz w:val="28"/>
          <w:szCs w:val="28"/>
        </w:rPr>
      </w:pPr>
      <w:r>
        <w:rPr>
          <w:rFonts w:ascii="Bookman Old Style" w:hAnsi="Bookman Old Style"/>
          <w:sz w:val="28"/>
          <w:szCs w:val="28"/>
        </w:rPr>
        <w:tab/>
        <w:t xml:space="preserve">Eitingon was the deputy </w:t>
      </w:r>
      <w:proofErr w:type="spellStart"/>
      <w:r>
        <w:rPr>
          <w:rFonts w:ascii="Bookman Old Style" w:hAnsi="Bookman Old Style"/>
          <w:sz w:val="28"/>
          <w:szCs w:val="28"/>
        </w:rPr>
        <w:t>r</w:t>
      </w:r>
      <w:r w:rsidR="00B05C90">
        <w:rPr>
          <w:rFonts w:ascii="Bookman Old Style" w:hAnsi="Bookman Old Style"/>
          <w:sz w:val="28"/>
          <w:szCs w:val="28"/>
        </w:rPr>
        <w:t>ezident</w:t>
      </w:r>
      <w:proofErr w:type="spellEnd"/>
      <w:r w:rsidR="00B05C90">
        <w:rPr>
          <w:rFonts w:ascii="Bookman Old Style" w:hAnsi="Bookman Old Style"/>
          <w:sz w:val="28"/>
          <w:szCs w:val="28"/>
        </w:rPr>
        <w:t xml:space="preserve"> in Shanghai </w:t>
      </w:r>
      <w:r w:rsidR="00725951">
        <w:rPr>
          <w:rFonts w:ascii="Bookman Old Style" w:hAnsi="Bookman Old Style"/>
          <w:sz w:val="28"/>
          <w:szCs w:val="28"/>
        </w:rPr>
        <w:t xml:space="preserve">for a short time and then was sent to Peking as the </w:t>
      </w:r>
      <w:proofErr w:type="spellStart"/>
      <w:r w:rsidR="00725951">
        <w:rPr>
          <w:rFonts w:ascii="Bookman Old Style" w:hAnsi="Bookman Old Style"/>
          <w:sz w:val="28"/>
          <w:szCs w:val="28"/>
        </w:rPr>
        <w:t>re</w:t>
      </w:r>
      <w:r w:rsidR="00A663E2">
        <w:rPr>
          <w:rFonts w:ascii="Bookman Old Style" w:hAnsi="Bookman Old Style"/>
          <w:sz w:val="28"/>
          <w:szCs w:val="28"/>
        </w:rPr>
        <w:t>z</w:t>
      </w:r>
      <w:r w:rsidR="00725951">
        <w:rPr>
          <w:rFonts w:ascii="Bookman Old Style" w:hAnsi="Bookman Old Style"/>
          <w:sz w:val="28"/>
          <w:szCs w:val="28"/>
        </w:rPr>
        <w:t>ident</w:t>
      </w:r>
      <w:proofErr w:type="spellEnd"/>
      <w:r w:rsidR="00725951">
        <w:rPr>
          <w:rFonts w:ascii="Bookman Old Style" w:hAnsi="Bookman Old Style"/>
          <w:sz w:val="28"/>
          <w:szCs w:val="28"/>
        </w:rPr>
        <w:t xml:space="preserve"> and then a</w:t>
      </w:r>
      <w:r w:rsidR="00A663E2">
        <w:rPr>
          <w:rFonts w:ascii="Bookman Old Style" w:hAnsi="Bookman Old Style"/>
          <w:sz w:val="28"/>
          <w:szCs w:val="28"/>
        </w:rPr>
        <w:t xml:space="preserve"> year later to Harbin again as the </w:t>
      </w:r>
      <w:proofErr w:type="spellStart"/>
      <w:r w:rsidR="00A663E2">
        <w:rPr>
          <w:rFonts w:ascii="Bookman Old Style" w:hAnsi="Bookman Old Style"/>
          <w:sz w:val="28"/>
          <w:szCs w:val="28"/>
        </w:rPr>
        <w:t>rez</w:t>
      </w:r>
      <w:r w:rsidR="00725951">
        <w:rPr>
          <w:rFonts w:ascii="Bookman Old Style" w:hAnsi="Bookman Old Style"/>
          <w:sz w:val="28"/>
          <w:szCs w:val="28"/>
        </w:rPr>
        <w:t>ident</w:t>
      </w:r>
      <w:proofErr w:type="spellEnd"/>
      <w:r w:rsidR="00725951">
        <w:rPr>
          <w:rFonts w:ascii="Bookman Old Style" w:hAnsi="Bookman Old Style"/>
          <w:sz w:val="28"/>
          <w:szCs w:val="28"/>
        </w:rPr>
        <w:t>.  The timing of his move to Peking was serendipitous because Eitingon escaped any blame for the catastrophic raid by the Chinese Nationalists at the instigation of the British on the Soviet consulate in Shanghai. L</w:t>
      </w:r>
      <w:r w:rsidR="00B05C90">
        <w:rPr>
          <w:rFonts w:ascii="Bookman Old Style" w:hAnsi="Bookman Old Style"/>
          <w:sz w:val="28"/>
          <w:szCs w:val="28"/>
        </w:rPr>
        <w:t>arge numbers of documents were seized including ciphers, lists of agents, and material on the provision of weapons to the Chinese Communist Party.  The consequence for Soviet intelligence were devastating.</w:t>
      </w:r>
    </w:p>
    <w:p w14:paraId="5D1986CD" w14:textId="77777777" w:rsidR="00A663E2" w:rsidRDefault="00A663E2" w:rsidP="00540930">
      <w:pPr>
        <w:spacing w:after="0"/>
        <w:rPr>
          <w:rFonts w:ascii="Bookman Old Style" w:hAnsi="Bookman Old Style"/>
          <w:sz w:val="28"/>
          <w:szCs w:val="28"/>
        </w:rPr>
      </w:pPr>
      <w:r>
        <w:rPr>
          <w:rFonts w:ascii="Bookman Old Style" w:hAnsi="Bookman Old Style"/>
          <w:sz w:val="28"/>
          <w:szCs w:val="28"/>
        </w:rPr>
        <w:tab/>
      </w:r>
    </w:p>
    <w:p w14:paraId="37555E22" w14:textId="77777777" w:rsidR="00A663E2" w:rsidRDefault="00A663E2" w:rsidP="00540930">
      <w:pPr>
        <w:spacing w:after="0"/>
        <w:rPr>
          <w:rFonts w:ascii="Bookman Old Style" w:hAnsi="Bookman Old Style"/>
          <w:sz w:val="28"/>
          <w:szCs w:val="28"/>
        </w:rPr>
      </w:pPr>
      <w:r>
        <w:rPr>
          <w:rFonts w:ascii="Bookman Old Style" w:hAnsi="Bookman Old Style"/>
          <w:sz w:val="28"/>
          <w:szCs w:val="28"/>
        </w:rPr>
        <w:tab/>
      </w:r>
      <w:proofErr w:type="spellStart"/>
      <w:r>
        <w:rPr>
          <w:rFonts w:ascii="Bookman Old Style" w:hAnsi="Bookman Old Style"/>
          <w:sz w:val="28"/>
          <w:szCs w:val="28"/>
        </w:rPr>
        <w:t>Fedor</w:t>
      </w:r>
      <w:proofErr w:type="spellEnd"/>
      <w:r>
        <w:rPr>
          <w:rFonts w:ascii="Bookman Old Style" w:hAnsi="Bookman Old Style"/>
          <w:sz w:val="28"/>
          <w:szCs w:val="28"/>
        </w:rPr>
        <w:t xml:space="preserve"> </w:t>
      </w:r>
      <w:proofErr w:type="spellStart"/>
      <w:r>
        <w:rPr>
          <w:rFonts w:ascii="Bookman Old Style" w:hAnsi="Bookman Old Style"/>
          <w:sz w:val="28"/>
          <w:szCs w:val="28"/>
        </w:rPr>
        <w:t>Iakolevich</w:t>
      </w:r>
      <w:proofErr w:type="spellEnd"/>
      <w:r>
        <w:rPr>
          <w:rFonts w:ascii="Bookman Old Style" w:hAnsi="Bookman Old Style"/>
          <w:sz w:val="28"/>
          <w:szCs w:val="28"/>
        </w:rPr>
        <w:t xml:space="preserve"> Karin preceded </w:t>
      </w:r>
      <w:proofErr w:type="spellStart"/>
      <w:r>
        <w:rPr>
          <w:rFonts w:ascii="Bookman Old Style" w:hAnsi="Bookman Old Style"/>
          <w:sz w:val="28"/>
          <w:szCs w:val="28"/>
        </w:rPr>
        <w:t>Eitingon</w:t>
      </w:r>
      <w:proofErr w:type="spellEnd"/>
      <w:r>
        <w:rPr>
          <w:rFonts w:ascii="Bookman Old Style" w:hAnsi="Bookman Old Style"/>
          <w:sz w:val="28"/>
          <w:szCs w:val="28"/>
        </w:rPr>
        <w:t xml:space="preserve"> as the </w:t>
      </w:r>
      <w:proofErr w:type="spellStart"/>
      <w:r>
        <w:rPr>
          <w:rFonts w:ascii="Bookman Old Style" w:hAnsi="Bookman Old Style"/>
          <w:sz w:val="28"/>
          <w:szCs w:val="28"/>
        </w:rPr>
        <w:t>rezident</w:t>
      </w:r>
      <w:proofErr w:type="spellEnd"/>
      <w:r>
        <w:rPr>
          <w:rFonts w:ascii="Bookman Old Style" w:hAnsi="Bookman Old Style"/>
          <w:sz w:val="28"/>
          <w:szCs w:val="28"/>
        </w:rPr>
        <w:t xml:space="preserve"> in Harbin.  </w:t>
      </w:r>
      <w:r w:rsidR="006546BB">
        <w:rPr>
          <w:rFonts w:ascii="Bookman Old Style" w:hAnsi="Bookman Old Style"/>
          <w:sz w:val="28"/>
          <w:szCs w:val="28"/>
        </w:rPr>
        <w:t xml:space="preserve">Eitingon </w:t>
      </w:r>
      <w:r w:rsidR="00275A85">
        <w:rPr>
          <w:rFonts w:ascii="Bookman Old Style" w:hAnsi="Bookman Old Style"/>
          <w:sz w:val="28"/>
          <w:szCs w:val="28"/>
        </w:rPr>
        <w:t xml:space="preserve">building on Karin’s structure </w:t>
      </w:r>
      <w:r w:rsidR="006546BB">
        <w:rPr>
          <w:rFonts w:ascii="Bookman Old Style" w:hAnsi="Bookman Old Style"/>
          <w:sz w:val="28"/>
          <w:szCs w:val="28"/>
        </w:rPr>
        <w:t xml:space="preserve">brought a </w:t>
      </w:r>
      <w:r w:rsidR="00275A85">
        <w:rPr>
          <w:rFonts w:ascii="Bookman Old Style" w:hAnsi="Bookman Old Style"/>
          <w:sz w:val="28"/>
          <w:szCs w:val="28"/>
        </w:rPr>
        <w:t xml:space="preserve">new </w:t>
      </w:r>
      <w:r w:rsidR="006546BB">
        <w:rPr>
          <w:rFonts w:ascii="Bookman Old Style" w:hAnsi="Bookman Old Style"/>
          <w:sz w:val="28"/>
          <w:szCs w:val="28"/>
        </w:rPr>
        <w:t xml:space="preserve">dynamism to the </w:t>
      </w:r>
      <w:proofErr w:type="spellStart"/>
      <w:r w:rsidR="006546BB">
        <w:rPr>
          <w:rFonts w:ascii="Bookman Old Style" w:hAnsi="Bookman Old Style"/>
          <w:sz w:val="28"/>
          <w:szCs w:val="28"/>
        </w:rPr>
        <w:t>rezidentura</w:t>
      </w:r>
      <w:proofErr w:type="spellEnd"/>
      <w:r w:rsidR="006546BB">
        <w:rPr>
          <w:rFonts w:ascii="Bookman Old Style" w:hAnsi="Bookman Old Style"/>
          <w:sz w:val="28"/>
          <w:szCs w:val="28"/>
        </w:rPr>
        <w:t xml:space="preserve"> resulting in several important successes.</w:t>
      </w:r>
    </w:p>
    <w:p w14:paraId="61091B43" w14:textId="77777777" w:rsidR="006546BB" w:rsidRDefault="006546BB" w:rsidP="00540930">
      <w:pPr>
        <w:spacing w:after="0"/>
        <w:rPr>
          <w:rFonts w:ascii="Bookman Old Style" w:hAnsi="Bookman Old Style"/>
          <w:sz w:val="28"/>
          <w:szCs w:val="28"/>
        </w:rPr>
      </w:pPr>
      <w:r>
        <w:rPr>
          <w:rFonts w:ascii="Bookman Old Style" w:hAnsi="Bookman Old Style"/>
          <w:sz w:val="28"/>
          <w:szCs w:val="28"/>
        </w:rPr>
        <w:tab/>
      </w:r>
    </w:p>
    <w:p w14:paraId="3567BC2C" w14:textId="77777777" w:rsidR="006546BB" w:rsidRDefault="006546BB" w:rsidP="00540930">
      <w:pPr>
        <w:spacing w:after="0"/>
        <w:rPr>
          <w:rFonts w:ascii="Bookman Old Style" w:hAnsi="Bookman Old Style"/>
          <w:sz w:val="28"/>
          <w:szCs w:val="28"/>
        </w:rPr>
      </w:pPr>
      <w:r>
        <w:rPr>
          <w:rFonts w:ascii="Bookman Old Style" w:hAnsi="Bookman Old Style"/>
          <w:sz w:val="28"/>
          <w:szCs w:val="28"/>
        </w:rPr>
        <w:tab/>
        <w:t xml:space="preserve">The most notable was the acquisition of the so-called Tanaka Memorandum.  This was a planning document from 1927 in which Japanese Prime Minister Baron Tanaka </w:t>
      </w:r>
      <w:proofErr w:type="spellStart"/>
      <w:r>
        <w:rPr>
          <w:rFonts w:ascii="Bookman Old Style" w:hAnsi="Bookman Old Style"/>
          <w:sz w:val="28"/>
          <w:szCs w:val="28"/>
        </w:rPr>
        <w:t>Giichi</w:t>
      </w:r>
      <w:proofErr w:type="spellEnd"/>
      <w:r>
        <w:rPr>
          <w:rFonts w:ascii="Bookman Old Style" w:hAnsi="Bookman Old Style"/>
          <w:sz w:val="28"/>
          <w:szCs w:val="28"/>
        </w:rPr>
        <w:t xml:space="preserve"> optimistically outlined to Emperor Hirohito a plan for Japan to take over Asia as a prelude to world domination.</w:t>
      </w:r>
    </w:p>
    <w:p w14:paraId="67AAADDD" w14:textId="77777777" w:rsidR="00BB3277" w:rsidRDefault="00BB3277" w:rsidP="00540930">
      <w:pPr>
        <w:spacing w:after="0"/>
        <w:rPr>
          <w:rFonts w:ascii="Bookman Old Style" w:hAnsi="Bookman Old Style"/>
          <w:sz w:val="28"/>
          <w:szCs w:val="28"/>
        </w:rPr>
      </w:pPr>
    </w:p>
    <w:p w14:paraId="19DCD4E0" w14:textId="77777777" w:rsidR="006546BB" w:rsidRDefault="006546BB" w:rsidP="00540930">
      <w:pPr>
        <w:spacing w:after="0"/>
        <w:rPr>
          <w:rFonts w:ascii="Bookman Old Style" w:hAnsi="Bookman Old Style"/>
          <w:sz w:val="28"/>
          <w:szCs w:val="28"/>
        </w:rPr>
      </w:pPr>
      <w:r>
        <w:rPr>
          <w:rFonts w:ascii="Bookman Old Style" w:hAnsi="Bookman Old Style"/>
          <w:sz w:val="28"/>
          <w:szCs w:val="28"/>
        </w:rPr>
        <w:tab/>
        <w:t xml:space="preserve">Soviet intelligence subsequently released the text of the document in the Chinese press and later planted the document in the American press. </w:t>
      </w:r>
      <w:r w:rsidR="00BB3277">
        <w:rPr>
          <w:rFonts w:ascii="Bookman Old Style" w:hAnsi="Bookman Old Style"/>
          <w:sz w:val="28"/>
          <w:szCs w:val="28"/>
        </w:rPr>
        <w:t xml:space="preserve"> The </w:t>
      </w:r>
      <w:r w:rsidR="00CC295A">
        <w:rPr>
          <w:rFonts w:ascii="Bookman Old Style" w:hAnsi="Bookman Old Style"/>
          <w:sz w:val="28"/>
          <w:szCs w:val="28"/>
        </w:rPr>
        <w:t xml:space="preserve">Tanaka Memorandum created an </w:t>
      </w:r>
      <w:r w:rsidR="0025665B">
        <w:rPr>
          <w:rFonts w:ascii="Bookman Old Style" w:hAnsi="Bookman Old Style"/>
          <w:sz w:val="28"/>
          <w:szCs w:val="28"/>
        </w:rPr>
        <w:t xml:space="preserve">international </w:t>
      </w:r>
      <w:r w:rsidR="00CC295A">
        <w:rPr>
          <w:rFonts w:ascii="Bookman Old Style" w:hAnsi="Bookman Old Style"/>
          <w:sz w:val="28"/>
          <w:szCs w:val="28"/>
        </w:rPr>
        <w:t>up</w:t>
      </w:r>
      <w:r w:rsidR="00BB3277">
        <w:rPr>
          <w:rFonts w:ascii="Bookman Old Style" w:hAnsi="Bookman Old Style"/>
          <w:sz w:val="28"/>
          <w:szCs w:val="28"/>
        </w:rPr>
        <w:t>roar against Japanese militarism.</w:t>
      </w:r>
    </w:p>
    <w:p w14:paraId="47DF43D5" w14:textId="77777777" w:rsidR="00BB3277" w:rsidRDefault="00BB3277" w:rsidP="00540930">
      <w:pPr>
        <w:spacing w:after="0"/>
        <w:rPr>
          <w:rFonts w:ascii="Bookman Old Style" w:hAnsi="Bookman Old Style"/>
          <w:sz w:val="28"/>
          <w:szCs w:val="28"/>
        </w:rPr>
      </w:pPr>
    </w:p>
    <w:p w14:paraId="5B3A0D88" w14:textId="77777777" w:rsidR="006546BB" w:rsidRDefault="00BB3277" w:rsidP="00852209">
      <w:pPr>
        <w:spacing w:after="0"/>
        <w:rPr>
          <w:rFonts w:ascii="Bookman Old Style" w:hAnsi="Bookman Old Style"/>
          <w:sz w:val="28"/>
          <w:szCs w:val="28"/>
        </w:rPr>
      </w:pPr>
      <w:r>
        <w:rPr>
          <w:rFonts w:ascii="Bookman Old Style" w:hAnsi="Bookman Old Style"/>
          <w:sz w:val="28"/>
          <w:szCs w:val="28"/>
        </w:rPr>
        <w:tab/>
        <w:t xml:space="preserve">In recent years some Western specialists argued that the Tanaka Memorandum was a clever forgery.  While not directly addressing this charge, Colonel Anton </w:t>
      </w:r>
      <w:r w:rsidR="00852209">
        <w:rPr>
          <w:rFonts w:ascii="Bookman Old Style" w:hAnsi="Bookman Old Style"/>
          <w:sz w:val="28"/>
          <w:szCs w:val="28"/>
        </w:rPr>
        <w:t xml:space="preserve">indirectly seeks to undermine this charge by noting that one of </w:t>
      </w:r>
      <w:proofErr w:type="spellStart"/>
      <w:r w:rsidR="00852209">
        <w:rPr>
          <w:rFonts w:ascii="Bookman Old Style" w:hAnsi="Bookman Old Style"/>
          <w:sz w:val="28"/>
          <w:szCs w:val="28"/>
        </w:rPr>
        <w:t>Eitingon’s</w:t>
      </w:r>
      <w:proofErr w:type="spellEnd"/>
      <w:r w:rsidR="00852209">
        <w:rPr>
          <w:rFonts w:ascii="Bookman Old Style" w:hAnsi="Bookman Old Style"/>
          <w:sz w:val="28"/>
          <w:szCs w:val="28"/>
        </w:rPr>
        <w:t xml:space="preserve"> intelligence officers, a Russian émigré named Ivan </w:t>
      </w:r>
      <w:proofErr w:type="spellStart"/>
      <w:r w:rsidR="00852209">
        <w:rPr>
          <w:rFonts w:ascii="Bookman Old Style" w:hAnsi="Bookman Old Style"/>
          <w:sz w:val="28"/>
          <w:szCs w:val="28"/>
        </w:rPr>
        <w:t>Trofimovich</w:t>
      </w:r>
      <w:proofErr w:type="spellEnd"/>
      <w:r w:rsidR="00852209">
        <w:rPr>
          <w:rFonts w:ascii="Bookman Old Style" w:hAnsi="Bookman Old Style"/>
          <w:sz w:val="28"/>
          <w:szCs w:val="28"/>
        </w:rPr>
        <w:t xml:space="preserve"> Ivanov-</w:t>
      </w:r>
      <w:proofErr w:type="spellStart"/>
      <w:r w:rsidR="00852209">
        <w:rPr>
          <w:rFonts w:ascii="Bookman Old Style" w:hAnsi="Bookman Old Style"/>
          <w:sz w:val="28"/>
          <w:szCs w:val="28"/>
        </w:rPr>
        <w:t>Perekrest</w:t>
      </w:r>
      <w:proofErr w:type="spellEnd"/>
      <w:r w:rsidR="00852209">
        <w:rPr>
          <w:rFonts w:ascii="Bookman Old Style" w:hAnsi="Bookman Old Style"/>
          <w:sz w:val="28"/>
          <w:szCs w:val="28"/>
        </w:rPr>
        <w:t xml:space="preserve"> </w:t>
      </w:r>
      <w:r w:rsidR="00852209">
        <w:rPr>
          <w:rFonts w:ascii="Bookman Old Style" w:hAnsi="Bookman Old Style"/>
          <w:sz w:val="28"/>
          <w:szCs w:val="28"/>
        </w:rPr>
        <w:lastRenderedPageBreak/>
        <w:t xml:space="preserve">ran a network of agents in the area.  One of his subagents </w:t>
      </w:r>
      <w:proofErr w:type="spellStart"/>
      <w:r w:rsidR="00852209">
        <w:rPr>
          <w:rFonts w:ascii="Bookman Old Style" w:hAnsi="Bookman Old Style"/>
          <w:sz w:val="28"/>
          <w:szCs w:val="28"/>
        </w:rPr>
        <w:t>Vasili</w:t>
      </w:r>
      <w:proofErr w:type="spellEnd"/>
      <w:r w:rsidR="00852209">
        <w:rPr>
          <w:rFonts w:ascii="Bookman Old Style" w:hAnsi="Bookman Old Style"/>
          <w:sz w:val="28"/>
          <w:szCs w:val="28"/>
        </w:rPr>
        <w:t xml:space="preserve"> </w:t>
      </w:r>
      <w:proofErr w:type="spellStart"/>
      <w:r w:rsidR="00852209">
        <w:rPr>
          <w:rFonts w:ascii="Bookman Old Style" w:hAnsi="Bookman Old Style"/>
          <w:sz w:val="28"/>
          <w:szCs w:val="28"/>
        </w:rPr>
        <w:t>Pudin</w:t>
      </w:r>
      <w:proofErr w:type="spellEnd"/>
      <w:r w:rsidR="00852209">
        <w:rPr>
          <w:rFonts w:ascii="Bookman Old Style" w:hAnsi="Bookman Old Style"/>
          <w:sz w:val="28"/>
          <w:szCs w:val="28"/>
        </w:rPr>
        <w:t xml:space="preserve"> “acquired” the document.  A short time later another copy of the document was acquired by the </w:t>
      </w:r>
      <w:proofErr w:type="spellStart"/>
      <w:r w:rsidR="00852209">
        <w:rPr>
          <w:rFonts w:ascii="Bookman Old Style" w:hAnsi="Bookman Old Style"/>
          <w:sz w:val="28"/>
          <w:szCs w:val="28"/>
        </w:rPr>
        <w:t>rezident</w:t>
      </w:r>
      <w:proofErr w:type="spellEnd"/>
      <w:r w:rsidR="00852209">
        <w:rPr>
          <w:rFonts w:ascii="Bookman Old Style" w:hAnsi="Bookman Old Style"/>
          <w:sz w:val="28"/>
          <w:szCs w:val="28"/>
        </w:rPr>
        <w:t xml:space="preserve"> in Seoul, Korea Ivan </w:t>
      </w:r>
      <w:proofErr w:type="spellStart"/>
      <w:r w:rsidR="00852209">
        <w:rPr>
          <w:rFonts w:ascii="Bookman Old Style" w:hAnsi="Bookman Old Style"/>
          <w:sz w:val="28"/>
          <w:szCs w:val="28"/>
        </w:rPr>
        <w:t>Andrrevich</w:t>
      </w:r>
      <w:proofErr w:type="spellEnd"/>
      <w:r w:rsidR="00852209">
        <w:rPr>
          <w:rFonts w:ascii="Bookman Old Style" w:hAnsi="Bookman Old Style"/>
          <w:sz w:val="28"/>
          <w:szCs w:val="28"/>
        </w:rPr>
        <w:t xml:space="preserve"> </w:t>
      </w:r>
      <w:proofErr w:type="spellStart"/>
      <w:r w:rsidR="00852209">
        <w:rPr>
          <w:rFonts w:ascii="Bookman Old Style" w:hAnsi="Bookman Old Style"/>
          <w:sz w:val="28"/>
          <w:szCs w:val="28"/>
        </w:rPr>
        <w:t>Chichaev</w:t>
      </w:r>
      <w:proofErr w:type="spellEnd"/>
      <w:r w:rsidR="00852209">
        <w:rPr>
          <w:rFonts w:ascii="Bookman Old Style" w:hAnsi="Bookman Old Style"/>
          <w:sz w:val="28"/>
          <w:szCs w:val="28"/>
        </w:rPr>
        <w:t>!</w:t>
      </w:r>
    </w:p>
    <w:p w14:paraId="5D25FB5D" w14:textId="77777777" w:rsidR="006546BB" w:rsidRDefault="006546BB" w:rsidP="00540930">
      <w:pPr>
        <w:spacing w:after="0"/>
        <w:rPr>
          <w:rFonts w:ascii="Bookman Old Style" w:hAnsi="Bookman Old Style"/>
          <w:sz w:val="28"/>
          <w:szCs w:val="28"/>
        </w:rPr>
      </w:pPr>
      <w:r>
        <w:rPr>
          <w:rFonts w:ascii="Bookman Old Style" w:hAnsi="Bookman Old Style"/>
          <w:sz w:val="28"/>
          <w:szCs w:val="28"/>
        </w:rPr>
        <w:tab/>
      </w:r>
    </w:p>
    <w:p w14:paraId="1528FA47" w14:textId="77777777" w:rsidR="00943872" w:rsidRDefault="00852209" w:rsidP="00852209">
      <w:pPr>
        <w:ind w:firstLine="720"/>
        <w:rPr>
          <w:rFonts w:ascii="Bookman Old Style" w:hAnsi="Bookman Old Style"/>
          <w:sz w:val="28"/>
          <w:szCs w:val="28"/>
        </w:rPr>
      </w:pPr>
      <w:r>
        <w:rPr>
          <w:rFonts w:ascii="Bookman Old Style" w:hAnsi="Bookman Old Style"/>
          <w:sz w:val="28"/>
          <w:szCs w:val="28"/>
        </w:rPr>
        <w:t xml:space="preserve">Eitingon helped lead the </w:t>
      </w:r>
      <w:proofErr w:type="spellStart"/>
      <w:r>
        <w:rPr>
          <w:rFonts w:ascii="Bookman Old Style" w:hAnsi="Bookman Old Style"/>
          <w:sz w:val="28"/>
          <w:szCs w:val="28"/>
        </w:rPr>
        <w:t>rezidentura</w:t>
      </w:r>
      <w:proofErr w:type="spellEnd"/>
      <w:r>
        <w:rPr>
          <w:rFonts w:ascii="Bookman Old Style" w:hAnsi="Bookman Old Style"/>
          <w:sz w:val="28"/>
          <w:szCs w:val="28"/>
        </w:rPr>
        <w:t xml:space="preserve"> into the realm of SIGINT.  </w:t>
      </w:r>
      <w:r w:rsidR="00943872">
        <w:rPr>
          <w:rFonts w:ascii="Bookman Old Style" w:hAnsi="Bookman Old Style"/>
          <w:sz w:val="28"/>
          <w:szCs w:val="28"/>
        </w:rPr>
        <w:t xml:space="preserve">Taking advantage of White Russians in the employ of the Japanese, the </w:t>
      </w:r>
      <w:proofErr w:type="spellStart"/>
      <w:r w:rsidR="00943872">
        <w:rPr>
          <w:rFonts w:ascii="Bookman Old Style" w:hAnsi="Bookman Old Style"/>
          <w:sz w:val="28"/>
          <w:szCs w:val="28"/>
        </w:rPr>
        <w:t>re</w:t>
      </w:r>
      <w:r>
        <w:rPr>
          <w:rFonts w:ascii="Bookman Old Style" w:hAnsi="Bookman Old Style"/>
          <w:sz w:val="28"/>
          <w:szCs w:val="28"/>
        </w:rPr>
        <w:t>z</w:t>
      </w:r>
      <w:r w:rsidR="00943872">
        <w:rPr>
          <w:rFonts w:ascii="Bookman Old Style" w:hAnsi="Bookman Old Style"/>
          <w:sz w:val="28"/>
          <w:szCs w:val="28"/>
        </w:rPr>
        <w:t>identura</w:t>
      </w:r>
      <w:proofErr w:type="spellEnd"/>
      <w:r w:rsidR="00943872">
        <w:rPr>
          <w:rFonts w:ascii="Bookman Old Style" w:hAnsi="Bookman Old Style"/>
          <w:sz w:val="28"/>
          <w:szCs w:val="28"/>
        </w:rPr>
        <w:t xml:space="preserve"> was able to acquire 20 Japanese ciphers.  A special Soviet SIGINT team was sent to Harbin to decode up to 200 messages a month.  Officers of the </w:t>
      </w:r>
      <w:proofErr w:type="spellStart"/>
      <w:r w:rsidR="00943872">
        <w:rPr>
          <w:rFonts w:ascii="Bookman Old Style" w:hAnsi="Bookman Old Style"/>
          <w:sz w:val="28"/>
          <w:szCs w:val="28"/>
        </w:rPr>
        <w:t>re</w:t>
      </w:r>
      <w:r>
        <w:rPr>
          <w:rFonts w:ascii="Bookman Old Style" w:hAnsi="Bookman Old Style"/>
          <w:sz w:val="28"/>
          <w:szCs w:val="28"/>
        </w:rPr>
        <w:t>z</w:t>
      </w:r>
      <w:r w:rsidR="00943872">
        <w:rPr>
          <w:rFonts w:ascii="Bookman Old Style" w:hAnsi="Bookman Old Style"/>
          <w:sz w:val="28"/>
          <w:szCs w:val="28"/>
        </w:rPr>
        <w:t>identura</w:t>
      </w:r>
      <w:proofErr w:type="spellEnd"/>
      <w:r w:rsidR="00943872">
        <w:rPr>
          <w:rFonts w:ascii="Bookman Old Style" w:hAnsi="Bookman Old Style"/>
          <w:sz w:val="28"/>
          <w:szCs w:val="28"/>
        </w:rPr>
        <w:t xml:space="preserve"> penetrated the Japanese consulate and as a result were able to send to the Center Japan’s plans for China and the Soviet Union.</w:t>
      </w:r>
    </w:p>
    <w:p w14:paraId="601620F3" w14:textId="77777777" w:rsidR="00943872" w:rsidRDefault="00943872" w:rsidP="00943872">
      <w:pPr>
        <w:rPr>
          <w:rFonts w:ascii="Bookman Old Style" w:hAnsi="Bookman Old Style"/>
          <w:sz w:val="28"/>
          <w:szCs w:val="28"/>
        </w:rPr>
      </w:pPr>
      <w:r>
        <w:rPr>
          <w:rFonts w:ascii="Bookman Old Style" w:hAnsi="Bookman Old Style"/>
          <w:sz w:val="28"/>
          <w:szCs w:val="28"/>
        </w:rPr>
        <w:tab/>
      </w:r>
      <w:r w:rsidR="00CE209B">
        <w:rPr>
          <w:rFonts w:ascii="Bookman Old Style" w:hAnsi="Bookman Old Style"/>
          <w:sz w:val="28"/>
          <w:szCs w:val="28"/>
        </w:rPr>
        <w:t xml:space="preserve">Another one of </w:t>
      </w:r>
      <w:proofErr w:type="spellStart"/>
      <w:r>
        <w:rPr>
          <w:rFonts w:ascii="Bookman Old Style" w:hAnsi="Bookman Old Style"/>
          <w:sz w:val="28"/>
          <w:szCs w:val="28"/>
        </w:rPr>
        <w:t>Eitingon</w:t>
      </w:r>
      <w:r w:rsidR="00CE209B">
        <w:rPr>
          <w:rFonts w:ascii="Bookman Old Style" w:hAnsi="Bookman Old Style"/>
          <w:sz w:val="28"/>
          <w:szCs w:val="28"/>
        </w:rPr>
        <w:t>’s</w:t>
      </w:r>
      <w:proofErr w:type="spellEnd"/>
      <w:r w:rsidR="00CE209B">
        <w:rPr>
          <w:rFonts w:ascii="Bookman Old Style" w:hAnsi="Bookman Old Style"/>
          <w:sz w:val="28"/>
          <w:szCs w:val="28"/>
        </w:rPr>
        <w:t xml:space="preserve"> successes followed the</w:t>
      </w:r>
      <w:r>
        <w:rPr>
          <w:rFonts w:ascii="Bookman Old Style" w:hAnsi="Bookman Old Style"/>
          <w:sz w:val="28"/>
          <w:szCs w:val="28"/>
        </w:rPr>
        <w:t xml:space="preserve"> recruit</w:t>
      </w:r>
      <w:r w:rsidR="00CE209B">
        <w:rPr>
          <w:rFonts w:ascii="Bookman Old Style" w:hAnsi="Bookman Old Style"/>
          <w:sz w:val="28"/>
          <w:szCs w:val="28"/>
        </w:rPr>
        <w:t xml:space="preserve">ment of </w:t>
      </w:r>
      <w:r>
        <w:rPr>
          <w:rFonts w:ascii="Bookman Old Style" w:hAnsi="Bookman Old Style"/>
          <w:sz w:val="28"/>
          <w:szCs w:val="28"/>
        </w:rPr>
        <w:t xml:space="preserve">Viacheslav </w:t>
      </w:r>
      <w:proofErr w:type="spellStart"/>
      <w:r>
        <w:rPr>
          <w:rFonts w:ascii="Bookman Old Style" w:hAnsi="Bookman Old Style"/>
          <w:sz w:val="28"/>
          <w:szCs w:val="28"/>
        </w:rPr>
        <w:t>Ivanovich</w:t>
      </w:r>
      <w:proofErr w:type="spellEnd"/>
      <w:r>
        <w:rPr>
          <w:rFonts w:ascii="Bookman Old Style" w:hAnsi="Bookman Old Style"/>
          <w:sz w:val="28"/>
          <w:szCs w:val="28"/>
        </w:rPr>
        <w:t xml:space="preserve"> </w:t>
      </w:r>
      <w:proofErr w:type="spellStart"/>
      <w:r>
        <w:rPr>
          <w:rFonts w:ascii="Bookman Old Style" w:hAnsi="Bookman Old Style"/>
          <w:sz w:val="28"/>
          <w:szCs w:val="28"/>
        </w:rPr>
        <w:t>Pentkovskii</w:t>
      </w:r>
      <w:proofErr w:type="spellEnd"/>
      <w:r>
        <w:rPr>
          <w:rFonts w:ascii="Bookman Old Style" w:hAnsi="Bookman Old Style"/>
          <w:sz w:val="28"/>
          <w:szCs w:val="28"/>
        </w:rPr>
        <w:t xml:space="preserve">, a White Russian émigré fluent in Chinese.  </w:t>
      </w:r>
      <w:proofErr w:type="spellStart"/>
      <w:r>
        <w:rPr>
          <w:rFonts w:ascii="Bookman Old Style" w:hAnsi="Bookman Old Style"/>
          <w:sz w:val="28"/>
          <w:szCs w:val="28"/>
        </w:rPr>
        <w:t>Pentkovskii</w:t>
      </w:r>
      <w:proofErr w:type="spellEnd"/>
      <w:r>
        <w:rPr>
          <w:rFonts w:ascii="Bookman Old Style" w:hAnsi="Bookman Old Style"/>
          <w:sz w:val="28"/>
          <w:szCs w:val="28"/>
        </w:rPr>
        <w:t xml:space="preserve"> was employed by the Chinese police.  He provided the Japanese </w:t>
      </w:r>
      <w:r w:rsidR="00DF10EF">
        <w:rPr>
          <w:rFonts w:ascii="Bookman Old Style" w:hAnsi="Bookman Old Style"/>
          <w:sz w:val="28"/>
          <w:szCs w:val="28"/>
        </w:rPr>
        <w:t xml:space="preserve">with </w:t>
      </w:r>
      <w:r>
        <w:rPr>
          <w:rFonts w:ascii="Bookman Old Style" w:hAnsi="Bookman Old Style"/>
          <w:sz w:val="28"/>
          <w:szCs w:val="28"/>
        </w:rPr>
        <w:t xml:space="preserve">false documents that indicated that twenty White Russians working for Japanese intelligence had applied for Soviet citizenship.  As a result, the Japanese, as the </w:t>
      </w:r>
      <w:r w:rsidR="00DF10EF">
        <w:rPr>
          <w:rFonts w:ascii="Bookman Old Style" w:hAnsi="Bookman Old Style"/>
          <w:sz w:val="28"/>
          <w:szCs w:val="28"/>
        </w:rPr>
        <w:t>Antonov</w:t>
      </w:r>
      <w:r>
        <w:rPr>
          <w:rFonts w:ascii="Bookman Old Style" w:hAnsi="Bookman Old Style"/>
          <w:sz w:val="28"/>
          <w:szCs w:val="28"/>
        </w:rPr>
        <w:t xml:space="preserve"> delicately put it, “liquidated” the White Russians.</w:t>
      </w:r>
    </w:p>
    <w:p w14:paraId="4BFAFC18" w14:textId="77777777" w:rsidR="00957039" w:rsidRDefault="00957039" w:rsidP="00943872">
      <w:pPr>
        <w:rPr>
          <w:rFonts w:ascii="Bookman Old Style" w:hAnsi="Bookman Old Style"/>
          <w:sz w:val="28"/>
          <w:szCs w:val="28"/>
        </w:rPr>
      </w:pPr>
      <w:r>
        <w:rPr>
          <w:rFonts w:ascii="Bookman Old Style" w:hAnsi="Bookman Old Style"/>
          <w:sz w:val="28"/>
          <w:szCs w:val="28"/>
        </w:rPr>
        <w:tab/>
        <w:t xml:space="preserve">In 1928 Eitingon acquired special secret information about negotiations between the Chinese war lord Zhang </w:t>
      </w:r>
      <w:proofErr w:type="spellStart"/>
      <w:r>
        <w:rPr>
          <w:rFonts w:ascii="Bookman Old Style" w:hAnsi="Bookman Old Style"/>
          <w:sz w:val="28"/>
          <w:szCs w:val="28"/>
        </w:rPr>
        <w:t>Zuolin</w:t>
      </w:r>
      <w:proofErr w:type="spellEnd"/>
      <w:r>
        <w:rPr>
          <w:rFonts w:ascii="Bookman Old Style" w:hAnsi="Bookman Old Style"/>
          <w:sz w:val="28"/>
          <w:szCs w:val="28"/>
        </w:rPr>
        <w:t xml:space="preserve"> and the Japanese government about forming an independent Manchurian Republic including Inner and Outer Mongolia under the protection of Japan.  The negotiations came to an end following the assassination of Zhang </w:t>
      </w:r>
      <w:proofErr w:type="spellStart"/>
      <w:r>
        <w:rPr>
          <w:rFonts w:ascii="Bookman Old Style" w:hAnsi="Bookman Old Style"/>
          <w:sz w:val="28"/>
          <w:szCs w:val="28"/>
        </w:rPr>
        <w:t>Zuolin</w:t>
      </w:r>
      <w:proofErr w:type="spellEnd"/>
      <w:r>
        <w:rPr>
          <w:rFonts w:ascii="Bookman Old Style" w:hAnsi="Bookman Old Style"/>
          <w:sz w:val="28"/>
          <w:szCs w:val="28"/>
        </w:rPr>
        <w:t xml:space="preserve"> when a bomb detonated under his train.  Over the years there was much speculation that the Soviet security services and by extension Eitingon </w:t>
      </w:r>
      <w:r w:rsidR="00C573B6">
        <w:rPr>
          <w:rFonts w:ascii="Bookman Old Style" w:hAnsi="Bookman Old Style"/>
          <w:sz w:val="28"/>
          <w:szCs w:val="28"/>
        </w:rPr>
        <w:t>were</w:t>
      </w:r>
      <w:r>
        <w:rPr>
          <w:rFonts w:ascii="Bookman Old Style" w:hAnsi="Bookman Old Style"/>
          <w:sz w:val="28"/>
          <w:szCs w:val="28"/>
        </w:rPr>
        <w:t xml:space="preserve"> responsible for the bombing, but the author does not even note the </w:t>
      </w:r>
      <w:r w:rsidR="001E6ADA">
        <w:rPr>
          <w:rFonts w:ascii="Bookman Old Style" w:hAnsi="Bookman Old Style"/>
          <w:sz w:val="28"/>
          <w:szCs w:val="28"/>
        </w:rPr>
        <w:t xml:space="preserve">death of Zhang </w:t>
      </w:r>
      <w:proofErr w:type="spellStart"/>
      <w:r w:rsidR="001E6ADA">
        <w:rPr>
          <w:rFonts w:ascii="Bookman Old Style" w:hAnsi="Bookman Old Style"/>
          <w:sz w:val="28"/>
          <w:szCs w:val="28"/>
        </w:rPr>
        <w:t>Zuolin</w:t>
      </w:r>
      <w:proofErr w:type="spellEnd"/>
      <w:r w:rsidR="001E6ADA">
        <w:rPr>
          <w:rFonts w:ascii="Bookman Old Style" w:hAnsi="Bookman Old Style"/>
          <w:sz w:val="28"/>
          <w:szCs w:val="28"/>
        </w:rPr>
        <w:t xml:space="preserve"> presumably because </w:t>
      </w:r>
      <w:proofErr w:type="spellStart"/>
      <w:r w:rsidR="001E6ADA">
        <w:rPr>
          <w:rFonts w:ascii="Bookman Old Style" w:hAnsi="Bookman Old Style"/>
          <w:sz w:val="28"/>
          <w:szCs w:val="28"/>
        </w:rPr>
        <w:t>Eitingon</w:t>
      </w:r>
      <w:proofErr w:type="spellEnd"/>
      <w:r w:rsidR="001E6ADA">
        <w:rPr>
          <w:rFonts w:ascii="Bookman Old Style" w:hAnsi="Bookman Old Style"/>
          <w:sz w:val="28"/>
          <w:szCs w:val="28"/>
        </w:rPr>
        <w:t xml:space="preserve"> was not involved in the assassination.</w:t>
      </w:r>
    </w:p>
    <w:p w14:paraId="76A5FB2F" w14:textId="77777777" w:rsidR="00AD59BC" w:rsidRDefault="00AD59BC" w:rsidP="00943872">
      <w:pPr>
        <w:rPr>
          <w:rFonts w:ascii="Bookman Old Style" w:hAnsi="Bookman Old Style"/>
          <w:sz w:val="28"/>
          <w:szCs w:val="28"/>
        </w:rPr>
      </w:pPr>
      <w:r>
        <w:rPr>
          <w:rFonts w:ascii="Bookman Old Style" w:hAnsi="Bookman Old Style"/>
          <w:sz w:val="28"/>
          <w:szCs w:val="28"/>
        </w:rPr>
        <w:tab/>
        <w:t xml:space="preserve">In a prelude to the outbreak of the Sino-Soviet War of 1929, the Chinese raided the Soviet consulate in Harbin on 27 May 1929 seizing documents and closing down the consulate.  On 18 July the Soviets broke diplomatic relations with China.  That same month </w:t>
      </w:r>
      <w:r>
        <w:rPr>
          <w:rFonts w:ascii="Bookman Old Style" w:hAnsi="Bookman Old Style"/>
          <w:sz w:val="28"/>
          <w:szCs w:val="28"/>
        </w:rPr>
        <w:lastRenderedPageBreak/>
        <w:t>Eitingon and other Soviet diplomatic and intelligence personnel returned to Moscow.</w:t>
      </w:r>
    </w:p>
    <w:p w14:paraId="58A22B71" w14:textId="77777777" w:rsidR="003C31C3" w:rsidRDefault="00943872" w:rsidP="005779E7">
      <w:pPr>
        <w:rPr>
          <w:rFonts w:ascii="Bookman Old Style" w:hAnsi="Bookman Old Style"/>
          <w:sz w:val="28"/>
          <w:szCs w:val="28"/>
        </w:rPr>
      </w:pPr>
      <w:r>
        <w:rPr>
          <w:rFonts w:ascii="Bookman Old Style" w:hAnsi="Bookman Old Style"/>
          <w:sz w:val="28"/>
          <w:szCs w:val="28"/>
        </w:rPr>
        <w:tab/>
      </w:r>
      <w:r w:rsidR="00AD59BC">
        <w:rPr>
          <w:rFonts w:ascii="Bookman Old Style" w:hAnsi="Bookman Old Style"/>
          <w:sz w:val="28"/>
          <w:szCs w:val="28"/>
        </w:rPr>
        <w:t xml:space="preserve">Although Colonel Antonov does not mention it, Leonid Eitingon did not return alone.  He brought with him a new family. </w:t>
      </w:r>
      <w:r w:rsidR="0028076D">
        <w:rPr>
          <w:rFonts w:ascii="Bookman Old Style" w:hAnsi="Bookman Old Style"/>
          <w:sz w:val="28"/>
          <w:szCs w:val="28"/>
        </w:rPr>
        <w:t xml:space="preserve">While in China, </w:t>
      </w:r>
      <w:r w:rsidR="005779E7">
        <w:rPr>
          <w:rFonts w:ascii="Bookman Old Style" w:hAnsi="Bookman Old Style"/>
          <w:sz w:val="28"/>
          <w:szCs w:val="28"/>
        </w:rPr>
        <w:t xml:space="preserve">Leonid Eitingon took up with Olga </w:t>
      </w:r>
      <w:proofErr w:type="spellStart"/>
      <w:r w:rsidR="0028076D">
        <w:rPr>
          <w:rFonts w:ascii="Bookman Old Style" w:hAnsi="Bookman Old Style"/>
          <w:sz w:val="28"/>
          <w:szCs w:val="28"/>
        </w:rPr>
        <w:t>Georgievna</w:t>
      </w:r>
      <w:proofErr w:type="spellEnd"/>
      <w:r w:rsidR="0028076D">
        <w:rPr>
          <w:rFonts w:ascii="Bookman Old Style" w:hAnsi="Bookman Old Style"/>
          <w:sz w:val="28"/>
          <w:szCs w:val="28"/>
        </w:rPr>
        <w:t xml:space="preserve"> </w:t>
      </w:r>
      <w:proofErr w:type="spellStart"/>
      <w:r w:rsidR="0028076D">
        <w:rPr>
          <w:rFonts w:ascii="Bookman Old Style" w:hAnsi="Bookman Old Style"/>
          <w:sz w:val="28"/>
          <w:szCs w:val="28"/>
        </w:rPr>
        <w:t>Vasil’eba</w:t>
      </w:r>
      <w:proofErr w:type="spellEnd"/>
      <w:r w:rsidR="0028076D">
        <w:rPr>
          <w:rFonts w:ascii="Bookman Old Style" w:hAnsi="Bookman Old Style"/>
          <w:sz w:val="28"/>
          <w:szCs w:val="28"/>
        </w:rPr>
        <w:t xml:space="preserve"> (</w:t>
      </w:r>
      <w:proofErr w:type="spellStart"/>
      <w:r w:rsidR="0028076D">
        <w:rPr>
          <w:rFonts w:ascii="Bookman Old Style" w:hAnsi="Bookman Old Style"/>
          <w:sz w:val="28"/>
          <w:szCs w:val="28"/>
        </w:rPr>
        <w:t>Z</w:t>
      </w:r>
      <w:r w:rsidR="005779E7">
        <w:rPr>
          <w:rFonts w:ascii="Bookman Old Style" w:hAnsi="Bookman Old Style"/>
          <w:sz w:val="28"/>
          <w:szCs w:val="28"/>
        </w:rPr>
        <w:t>arubina</w:t>
      </w:r>
      <w:proofErr w:type="spellEnd"/>
      <w:r w:rsidR="0028076D">
        <w:rPr>
          <w:rFonts w:ascii="Bookman Old Style" w:hAnsi="Bookman Old Style"/>
          <w:sz w:val="28"/>
          <w:szCs w:val="28"/>
        </w:rPr>
        <w:t>)</w:t>
      </w:r>
      <w:r w:rsidR="005779E7">
        <w:rPr>
          <w:rFonts w:ascii="Bookman Old Style" w:hAnsi="Bookman Old Style"/>
          <w:sz w:val="28"/>
          <w:szCs w:val="28"/>
        </w:rPr>
        <w:t xml:space="preserve"> (Naumova).  At the time they met, Olga was s</w:t>
      </w:r>
      <w:r w:rsidR="001E6ADA">
        <w:rPr>
          <w:rFonts w:ascii="Bookman Old Style" w:hAnsi="Bookman Old Style"/>
          <w:sz w:val="28"/>
          <w:szCs w:val="28"/>
        </w:rPr>
        <w:t xml:space="preserve">till married to </w:t>
      </w:r>
      <w:proofErr w:type="spellStart"/>
      <w:r w:rsidR="001E6ADA">
        <w:rPr>
          <w:rFonts w:ascii="Bookman Old Style" w:hAnsi="Bookman Old Style"/>
          <w:sz w:val="28"/>
          <w:szCs w:val="28"/>
        </w:rPr>
        <w:t>Vasily</w:t>
      </w:r>
      <w:proofErr w:type="spellEnd"/>
      <w:r w:rsidR="001E6ADA">
        <w:rPr>
          <w:rFonts w:ascii="Bookman Old Style" w:hAnsi="Bookman Old Style"/>
          <w:sz w:val="28"/>
          <w:szCs w:val="28"/>
        </w:rPr>
        <w:t xml:space="preserve"> </w:t>
      </w:r>
      <w:proofErr w:type="spellStart"/>
      <w:r w:rsidR="001E6ADA">
        <w:rPr>
          <w:rFonts w:ascii="Bookman Old Style" w:hAnsi="Bookman Old Style"/>
          <w:sz w:val="28"/>
          <w:szCs w:val="28"/>
        </w:rPr>
        <w:t>Zarubin</w:t>
      </w:r>
      <w:proofErr w:type="spellEnd"/>
      <w:r w:rsidR="001E6ADA">
        <w:rPr>
          <w:rFonts w:ascii="Bookman Old Style" w:hAnsi="Bookman Old Style"/>
          <w:sz w:val="28"/>
          <w:szCs w:val="28"/>
        </w:rPr>
        <w:t xml:space="preserve"> who was </w:t>
      </w:r>
      <w:proofErr w:type="spellStart"/>
      <w:r w:rsidR="001E6ADA">
        <w:rPr>
          <w:rFonts w:ascii="Bookman Old Style" w:hAnsi="Bookman Old Style"/>
          <w:sz w:val="28"/>
          <w:szCs w:val="28"/>
        </w:rPr>
        <w:t>Eitingon’s</w:t>
      </w:r>
      <w:proofErr w:type="spellEnd"/>
      <w:r w:rsidR="0028076D">
        <w:rPr>
          <w:rFonts w:ascii="Bookman Old Style" w:hAnsi="Bookman Old Style"/>
          <w:sz w:val="28"/>
          <w:szCs w:val="28"/>
        </w:rPr>
        <w:t xml:space="preserve"> deputy and later a </w:t>
      </w:r>
      <w:r w:rsidR="001E6ADA">
        <w:rPr>
          <w:rFonts w:ascii="Bookman Old Style" w:hAnsi="Bookman Old Style"/>
          <w:sz w:val="28"/>
          <w:szCs w:val="28"/>
        </w:rPr>
        <w:t>famous Soviet general and intelligence officer</w:t>
      </w:r>
      <w:r w:rsidR="005779E7">
        <w:rPr>
          <w:rFonts w:ascii="Bookman Old Style" w:hAnsi="Bookman Old Style"/>
          <w:sz w:val="28"/>
          <w:szCs w:val="28"/>
        </w:rPr>
        <w:t>.  Olga and Leonid had one child together</w:t>
      </w:r>
      <w:r w:rsidR="003C31C3">
        <w:rPr>
          <w:rFonts w:ascii="Bookman Old Style" w:hAnsi="Bookman Old Style"/>
          <w:sz w:val="28"/>
          <w:szCs w:val="28"/>
        </w:rPr>
        <w:t xml:space="preserve"> [Svetlana]</w:t>
      </w:r>
      <w:r w:rsidR="005779E7">
        <w:rPr>
          <w:rFonts w:ascii="Bookman Old Style" w:hAnsi="Bookman Old Style"/>
          <w:sz w:val="28"/>
          <w:szCs w:val="28"/>
        </w:rPr>
        <w:t xml:space="preserve"> and raised Zoya </w:t>
      </w:r>
      <w:proofErr w:type="spellStart"/>
      <w:r w:rsidR="005779E7">
        <w:rPr>
          <w:rFonts w:ascii="Bookman Old Style" w:hAnsi="Bookman Old Style"/>
          <w:sz w:val="28"/>
          <w:szCs w:val="28"/>
        </w:rPr>
        <w:t>Zarubina</w:t>
      </w:r>
      <w:proofErr w:type="spellEnd"/>
      <w:r w:rsidR="003C31C3">
        <w:rPr>
          <w:rFonts w:ascii="Bookman Old Style" w:hAnsi="Bookman Old Style"/>
          <w:sz w:val="28"/>
          <w:szCs w:val="28"/>
        </w:rPr>
        <w:t xml:space="preserve">, Olga’s daughter by </w:t>
      </w:r>
      <w:proofErr w:type="spellStart"/>
      <w:r w:rsidR="003C31C3">
        <w:rPr>
          <w:rFonts w:ascii="Bookman Old Style" w:hAnsi="Bookman Old Style"/>
          <w:sz w:val="28"/>
          <w:szCs w:val="28"/>
        </w:rPr>
        <w:t>Vasili</w:t>
      </w:r>
      <w:proofErr w:type="spellEnd"/>
      <w:r w:rsidR="003C31C3">
        <w:rPr>
          <w:rFonts w:ascii="Bookman Old Style" w:hAnsi="Bookman Old Style"/>
          <w:sz w:val="28"/>
          <w:szCs w:val="28"/>
        </w:rPr>
        <w:t xml:space="preserve"> </w:t>
      </w:r>
      <w:proofErr w:type="spellStart"/>
      <w:r w:rsidR="003C31C3">
        <w:rPr>
          <w:rFonts w:ascii="Bookman Old Style" w:hAnsi="Bookman Old Style"/>
          <w:sz w:val="28"/>
          <w:szCs w:val="28"/>
        </w:rPr>
        <w:t>Zarubina</w:t>
      </w:r>
      <w:proofErr w:type="spellEnd"/>
      <w:r w:rsidR="00AF0D93">
        <w:rPr>
          <w:rFonts w:ascii="Bookman Old Style" w:hAnsi="Bookman Old Style"/>
          <w:sz w:val="28"/>
          <w:szCs w:val="28"/>
        </w:rPr>
        <w:t xml:space="preserve">.  </w:t>
      </w:r>
      <w:r w:rsidR="003C31C3">
        <w:rPr>
          <w:rFonts w:ascii="Bookman Old Style" w:hAnsi="Bookman Old Style"/>
          <w:sz w:val="28"/>
          <w:szCs w:val="28"/>
        </w:rPr>
        <w:t xml:space="preserve">It is noteworthy that Zoya </w:t>
      </w:r>
      <w:proofErr w:type="spellStart"/>
      <w:r w:rsidR="003C31C3">
        <w:rPr>
          <w:rFonts w:ascii="Bookman Old Style" w:hAnsi="Bookman Old Style"/>
          <w:sz w:val="28"/>
          <w:szCs w:val="28"/>
        </w:rPr>
        <w:t>Zarubina</w:t>
      </w:r>
      <w:proofErr w:type="spellEnd"/>
      <w:r w:rsidR="003C31C3">
        <w:rPr>
          <w:rFonts w:ascii="Bookman Old Style" w:hAnsi="Bookman Old Style"/>
          <w:sz w:val="28"/>
          <w:szCs w:val="28"/>
        </w:rPr>
        <w:t xml:space="preserve"> in her memoirs felt emotionally closer to Leonid Eitingon than to her natural father </w:t>
      </w:r>
      <w:proofErr w:type="spellStart"/>
      <w:r w:rsidR="003C31C3">
        <w:rPr>
          <w:rFonts w:ascii="Bookman Old Style" w:hAnsi="Bookman Old Style"/>
          <w:sz w:val="28"/>
          <w:szCs w:val="28"/>
        </w:rPr>
        <w:t>Vasili</w:t>
      </w:r>
      <w:proofErr w:type="spellEnd"/>
      <w:r w:rsidR="003C31C3">
        <w:rPr>
          <w:rFonts w:ascii="Bookman Old Style" w:hAnsi="Bookman Old Style"/>
          <w:sz w:val="28"/>
          <w:szCs w:val="28"/>
        </w:rPr>
        <w:t xml:space="preserve"> </w:t>
      </w:r>
      <w:proofErr w:type="spellStart"/>
      <w:r w:rsidR="003C31C3">
        <w:rPr>
          <w:rFonts w:ascii="Bookman Old Style" w:hAnsi="Bookman Old Style"/>
          <w:sz w:val="28"/>
          <w:szCs w:val="28"/>
        </w:rPr>
        <w:t>Zarubin</w:t>
      </w:r>
      <w:proofErr w:type="spellEnd"/>
      <w:r w:rsidR="003C31C3">
        <w:rPr>
          <w:rFonts w:ascii="Bookman Old Style" w:hAnsi="Bookman Old Style"/>
          <w:sz w:val="28"/>
          <w:szCs w:val="28"/>
        </w:rPr>
        <w:t>.</w:t>
      </w:r>
    </w:p>
    <w:p w14:paraId="60696125" w14:textId="77777777" w:rsidR="003C31C3" w:rsidRDefault="003C31C3" w:rsidP="005779E7">
      <w:pPr>
        <w:rPr>
          <w:rFonts w:ascii="Bookman Old Style" w:hAnsi="Bookman Old Style"/>
          <w:sz w:val="28"/>
          <w:szCs w:val="28"/>
        </w:rPr>
      </w:pPr>
      <w:r>
        <w:rPr>
          <w:rFonts w:ascii="Bookman Old Style" w:hAnsi="Bookman Old Style"/>
          <w:sz w:val="28"/>
          <w:szCs w:val="28"/>
        </w:rPr>
        <w:tab/>
        <w:t>It is “no accident”</w:t>
      </w:r>
      <w:r w:rsidR="000730C3">
        <w:rPr>
          <w:rFonts w:ascii="Bookman Old Style" w:hAnsi="Bookman Old Style"/>
          <w:sz w:val="28"/>
          <w:szCs w:val="28"/>
        </w:rPr>
        <w:t xml:space="preserve"> that Vladimir Antonov ignores this and other messy marital and sexual relationships of Eitingon.  In the West the sexual exploits of spies are often celebrated in novels and films and are seen as inherent in the business, but </w:t>
      </w:r>
      <w:r w:rsidR="008309BB">
        <w:rPr>
          <w:rFonts w:ascii="Bookman Old Style" w:hAnsi="Bookman Old Style"/>
          <w:sz w:val="28"/>
          <w:szCs w:val="28"/>
        </w:rPr>
        <w:t>Antonov reflects the prudishness of old style communist sexual morality.</w:t>
      </w:r>
    </w:p>
    <w:p w14:paraId="45C0B324" w14:textId="77777777" w:rsidR="00FE1E9A" w:rsidRDefault="00FE1E9A" w:rsidP="005779E7">
      <w:pPr>
        <w:rPr>
          <w:rFonts w:ascii="Bookman Old Style" w:hAnsi="Bookman Old Style"/>
          <w:sz w:val="28"/>
          <w:szCs w:val="28"/>
        </w:rPr>
      </w:pPr>
      <w:r>
        <w:rPr>
          <w:rFonts w:ascii="Bookman Old Style" w:hAnsi="Bookman Old Style"/>
          <w:sz w:val="28"/>
          <w:szCs w:val="28"/>
        </w:rPr>
        <w:tab/>
        <w:t xml:space="preserve">After a short stay in Moscow, Eitingon was dispatched to Constantinople [Istanbul] as the new legal </w:t>
      </w:r>
      <w:proofErr w:type="spellStart"/>
      <w:r>
        <w:rPr>
          <w:rFonts w:ascii="Bookman Old Style" w:hAnsi="Bookman Old Style"/>
          <w:sz w:val="28"/>
          <w:szCs w:val="28"/>
        </w:rPr>
        <w:t>rezident</w:t>
      </w:r>
      <w:proofErr w:type="spellEnd"/>
      <w:r>
        <w:rPr>
          <w:rFonts w:ascii="Bookman Old Style" w:hAnsi="Bookman Old Style"/>
          <w:sz w:val="28"/>
          <w:szCs w:val="28"/>
        </w:rPr>
        <w:t xml:space="preserve"> replacing </w:t>
      </w:r>
      <w:proofErr w:type="spellStart"/>
      <w:r>
        <w:rPr>
          <w:rFonts w:ascii="Bookman Old Style" w:hAnsi="Bookman Old Style"/>
          <w:sz w:val="28"/>
          <w:szCs w:val="28"/>
        </w:rPr>
        <w:t>Iakov</w:t>
      </w:r>
      <w:proofErr w:type="spellEnd"/>
      <w:r>
        <w:rPr>
          <w:rFonts w:ascii="Bookman Old Style" w:hAnsi="Bookman Old Style"/>
          <w:sz w:val="28"/>
          <w:szCs w:val="28"/>
        </w:rPr>
        <w:t xml:space="preserve"> Minsker.  Eitingon operated undercover as an attaché in the consulate.</w:t>
      </w:r>
    </w:p>
    <w:p w14:paraId="0CA538BC" w14:textId="77777777" w:rsidR="00AF0D93" w:rsidRDefault="00FE1E9A" w:rsidP="005779E7">
      <w:pPr>
        <w:rPr>
          <w:rFonts w:ascii="Bookman Old Style" w:hAnsi="Bookman Old Style"/>
          <w:sz w:val="28"/>
          <w:szCs w:val="28"/>
        </w:rPr>
      </w:pPr>
      <w:r>
        <w:rPr>
          <w:rFonts w:ascii="Bookman Old Style" w:hAnsi="Bookman Old Style"/>
          <w:sz w:val="28"/>
          <w:szCs w:val="28"/>
        </w:rPr>
        <w:tab/>
        <w:t xml:space="preserve">It was a complex and politically challenging time.  Leon Trotsky had arrived in Turkey in February 1929 and was living on the Turkish island of </w:t>
      </w:r>
      <w:proofErr w:type="spellStart"/>
      <w:r>
        <w:rPr>
          <w:rFonts w:ascii="Bookman Old Style" w:hAnsi="Bookman Old Style"/>
          <w:sz w:val="28"/>
          <w:szCs w:val="28"/>
        </w:rPr>
        <w:t>Buyukada</w:t>
      </w:r>
      <w:proofErr w:type="spellEnd"/>
      <w:r w:rsidR="00B61F64">
        <w:rPr>
          <w:rFonts w:ascii="Bookman Old Style" w:hAnsi="Bookman Old Style"/>
          <w:sz w:val="28"/>
          <w:szCs w:val="28"/>
        </w:rPr>
        <w:t>.  Although Colonel Antonov says little about Trotsky’s tenure in Turkey, he was clearly a “target” of special interest to the Soviet special services.  Antonov</w:t>
      </w:r>
      <w:r w:rsidR="00C573B6">
        <w:rPr>
          <w:rFonts w:ascii="Bookman Old Style" w:hAnsi="Bookman Old Style"/>
          <w:sz w:val="28"/>
          <w:szCs w:val="28"/>
        </w:rPr>
        <w:t xml:space="preserve">, however, </w:t>
      </w:r>
      <w:r w:rsidR="00B61F64">
        <w:rPr>
          <w:rFonts w:ascii="Bookman Old Style" w:hAnsi="Bookman Old Style"/>
          <w:sz w:val="28"/>
          <w:szCs w:val="28"/>
        </w:rPr>
        <w:t xml:space="preserve">does discuss in detail the troubles that the Center faced with the two men who served </w:t>
      </w:r>
      <w:r w:rsidR="00BD454C">
        <w:rPr>
          <w:rFonts w:ascii="Bookman Old Style" w:hAnsi="Bookman Old Style"/>
          <w:sz w:val="28"/>
          <w:szCs w:val="28"/>
        </w:rPr>
        <w:t xml:space="preserve">sequentially </w:t>
      </w:r>
      <w:r w:rsidR="00B61F64">
        <w:rPr>
          <w:rFonts w:ascii="Bookman Old Style" w:hAnsi="Bookman Old Style"/>
          <w:sz w:val="28"/>
          <w:szCs w:val="28"/>
        </w:rPr>
        <w:t xml:space="preserve">in Constantinople as the illegal </w:t>
      </w:r>
      <w:proofErr w:type="spellStart"/>
      <w:r w:rsidR="00B61F64">
        <w:rPr>
          <w:rFonts w:ascii="Bookman Old Style" w:hAnsi="Bookman Old Style"/>
          <w:sz w:val="28"/>
          <w:szCs w:val="28"/>
        </w:rPr>
        <w:t>rezident</w:t>
      </w:r>
      <w:proofErr w:type="spellEnd"/>
      <w:r w:rsidR="00B61F64">
        <w:rPr>
          <w:rFonts w:ascii="Bookman Old Style" w:hAnsi="Bookman Old Style"/>
          <w:sz w:val="28"/>
          <w:szCs w:val="28"/>
        </w:rPr>
        <w:t>.</w:t>
      </w:r>
    </w:p>
    <w:p w14:paraId="397E30CE" w14:textId="77777777" w:rsidR="00B61F64" w:rsidRDefault="00B61F64" w:rsidP="005779E7">
      <w:pPr>
        <w:rPr>
          <w:rFonts w:ascii="Bookman Old Style" w:hAnsi="Bookman Old Style"/>
          <w:sz w:val="28"/>
          <w:szCs w:val="28"/>
        </w:rPr>
      </w:pPr>
      <w:r>
        <w:rPr>
          <w:rFonts w:ascii="Bookman Old Style" w:hAnsi="Bookman Old Style"/>
          <w:sz w:val="28"/>
          <w:szCs w:val="28"/>
        </w:rPr>
        <w:tab/>
        <w:t xml:space="preserve">The first was </w:t>
      </w:r>
      <w:proofErr w:type="spellStart"/>
      <w:r>
        <w:rPr>
          <w:rFonts w:ascii="Bookman Old Style" w:hAnsi="Bookman Old Style"/>
          <w:sz w:val="28"/>
          <w:szCs w:val="28"/>
        </w:rPr>
        <w:t>Iakov</w:t>
      </w:r>
      <w:proofErr w:type="spellEnd"/>
      <w:r>
        <w:rPr>
          <w:rFonts w:ascii="Bookman Old Style" w:hAnsi="Bookman Old Style"/>
          <w:sz w:val="28"/>
          <w:szCs w:val="28"/>
        </w:rPr>
        <w:t xml:space="preserve"> </w:t>
      </w:r>
      <w:proofErr w:type="spellStart"/>
      <w:r>
        <w:rPr>
          <w:rFonts w:ascii="Bookman Old Style" w:hAnsi="Bookman Old Style"/>
          <w:sz w:val="28"/>
          <w:szCs w:val="28"/>
        </w:rPr>
        <w:t>Grigo’evich</w:t>
      </w:r>
      <w:proofErr w:type="spellEnd"/>
      <w:r>
        <w:rPr>
          <w:rFonts w:ascii="Bookman Old Style" w:hAnsi="Bookman Old Style"/>
          <w:sz w:val="28"/>
          <w:szCs w:val="28"/>
        </w:rPr>
        <w:t xml:space="preserve"> </w:t>
      </w:r>
      <w:proofErr w:type="spellStart"/>
      <w:r>
        <w:rPr>
          <w:rFonts w:ascii="Bookman Old Style" w:hAnsi="Bookman Old Style"/>
          <w:sz w:val="28"/>
          <w:szCs w:val="28"/>
        </w:rPr>
        <w:t>Bliumkin</w:t>
      </w:r>
      <w:proofErr w:type="spellEnd"/>
      <w:r>
        <w:rPr>
          <w:rFonts w:ascii="Bookman Old Style" w:hAnsi="Bookman Old Style"/>
          <w:sz w:val="28"/>
          <w:szCs w:val="28"/>
        </w:rPr>
        <w:t xml:space="preserve"> who served as the illegal </w:t>
      </w:r>
      <w:proofErr w:type="spellStart"/>
      <w:r>
        <w:rPr>
          <w:rFonts w:ascii="Bookman Old Style" w:hAnsi="Bookman Old Style"/>
          <w:sz w:val="28"/>
          <w:szCs w:val="28"/>
        </w:rPr>
        <w:t>rezident</w:t>
      </w:r>
      <w:proofErr w:type="spellEnd"/>
      <w:r>
        <w:rPr>
          <w:rFonts w:ascii="Bookman Old Style" w:hAnsi="Bookman Old Style"/>
          <w:sz w:val="28"/>
          <w:szCs w:val="28"/>
        </w:rPr>
        <w:t xml:space="preserve"> for the entire Middle East from 1928 to 1929.  </w:t>
      </w:r>
      <w:proofErr w:type="spellStart"/>
      <w:r>
        <w:rPr>
          <w:rFonts w:ascii="Bookman Old Style" w:hAnsi="Bookman Old Style"/>
          <w:sz w:val="28"/>
          <w:szCs w:val="28"/>
        </w:rPr>
        <w:t>Bliumkin</w:t>
      </w:r>
      <w:proofErr w:type="spellEnd"/>
      <w:r>
        <w:rPr>
          <w:rFonts w:ascii="Bookman Old Style" w:hAnsi="Bookman Old Style"/>
          <w:sz w:val="28"/>
          <w:szCs w:val="28"/>
        </w:rPr>
        <w:t xml:space="preserve"> was sent to Constantinople with the task of building a powerful center for Soviet illegal operations throughout the Middle East.  For some inexplicable reason the Center seems to have </w:t>
      </w:r>
      <w:r>
        <w:rPr>
          <w:rFonts w:ascii="Bookman Old Style" w:hAnsi="Bookman Old Style"/>
          <w:sz w:val="28"/>
          <w:szCs w:val="28"/>
        </w:rPr>
        <w:lastRenderedPageBreak/>
        <w:t xml:space="preserve">overlooked the fact that </w:t>
      </w:r>
      <w:proofErr w:type="spellStart"/>
      <w:r>
        <w:rPr>
          <w:rFonts w:ascii="Bookman Old Style" w:hAnsi="Bookman Old Style"/>
          <w:sz w:val="28"/>
          <w:szCs w:val="28"/>
        </w:rPr>
        <w:t>Bliumkin</w:t>
      </w:r>
      <w:proofErr w:type="spellEnd"/>
      <w:r>
        <w:rPr>
          <w:rFonts w:ascii="Bookman Old Style" w:hAnsi="Bookman Old Style"/>
          <w:sz w:val="28"/>
          <w:szCs w:val="28"/>
        </w:rPr>
        <w:t xml:space="preserve"> was personally close to Leon Trotsky.  He had even edited several of Trotsky’s works.  Not long after Trotsky’s arrival in Turkey, </w:t>
      </w:r>
      <w:proofErr w:type="spellStart"/>
      <w:r>
        <w:rPr>
          <w:rFonts w:ascii="Bookman Old Style" w:hAnsi="Bookman Old Style"/>
          <w:sz w:val="28"/>
          <w:szCs w:val="28"/>
        </w:rPr>
        <w:t>Bliumkin</w:t>
      </w:r>
      <w:proofErr w:type="spellEnd"/>
      <w:r>
        <w:rPr>
          <w:rFonts w:ascii="Bookman Old Style" w:hAnsi="Bookman Old Style"/>
          <w:sz w:val="28"/>
          <w:szCs w:val="28"/>
        </w:rPr>
        <w:t xml:space="preserve"> established contact with his old mentor and friend and was soon passing classified information to him through L</w:t>
      </w:r>
      <w:r w:rsidR="00C573B6">
        <w:rPr>
          <w:rFonts w:ascii="Bookman Old Style" w:hAnsi="Bookman Old Style"/>
          <w:sz w:val="28"/>
          <w:szCs w:val="28"/>
        </w:rPr>
        <w:t>e</w:t>
      </w:r>
      <w:r>
        <w:rPr>
          <w:rFonts w:ascii="Bookman Old Style" w:hAnsi="Bookman Old Style"/>
          <w:sz w:val="28"/>
          <w:szCs w:val="28"/>
        </w:rPr>
        <w:t xml:space="preserve">v </w:t>
      </w:r>
      <w:proofErr w:type="spellStart"/>
      <w:r>
        <w:rPr>
          <w:rFonts w:ascii="Bookman Old Style" w:hAnsi="Bookman Old Style"/>
          <w:sz w:val="28"/>
          <w:szCs w:val="28"/>
        </w:rPr>
        <w:t>Sedov</w:t>
      </w:r>
      <w:proofErr w:type="spellEnd"/>
      <w:r>
        <w:rPr>
          <w:rFonts w:ascii="Bookman Old Style" w:hAnsi="Bookman Old Style"/>
          <w:sz w:val="28"/>
          <w:szCs w:val="28"/>
        </w:rPr>
        <w:t>, Trotsky’s son.</w:t>
      </w:r>
      <w:r w:rsidR="00CF6844">
        <w:rPr>
          <w:rFonts w:ascii="Bookman Old Style" w:hAnsi="Bookman Old Style"/>
          <w:sz w:val="28"/>
          <w:szCs w:val="28"/>
        </w:rPr>
        <w:t xml:space="preserve">  Then, according to Antonov, the legal </w:t>
      </w:r>
      <w:proofErr w:type="spellStart"/>
      <w:r w:rsidR="00CF6844">
        <w:rPr>
          <w:rFonts w:ascii="Bookman Old Style" w:hAnsi="Bookman Old Style"/>
          <w:sz w:val="28"/>
          <w:szCs w:val="28"/>
        </w:rPr>
        <w:t>rezidentura</w:t>
      </w:r>
      <w:proofErr w:type="spellEnd"/>
      <w:r w:rsidR="00CF6844">
        <w:rPr>
          <w:rFonts w:ascii="Bookman Old Style" w:hAnsi="Bookman Old Style"/>
          <w:sz w:val="28"/>
          <w:szCs w:val="28"/>
        </w:rPr>
        <w:t xml:space="preserve">, i.e. Eitingon </w:t>
      </w:r>
      <w:r w:rsidR="00C573B6">
        <w:rPr>
          <w:rFonts w:ascii="Bookman Old Style" w:hAnsi="Bookman Old Style"/>
          <w:sz w:val="28"/>
          <w:szCs w:val="28"/>
        </w:rPr>
        <w:t xml:space="preserve">- </w:t>
      </w:r>
      <w:r w:rsidR="00CF6844">
        <w:rPr>
          <w:rFonts w:ascii="Bookman Old Style" w:hAnsi="Bookman Old Style"/>
          <w:sz w:val="28"/>
          <w:szCs w:val="28"/>
        </w:rPr>
        <w:t xml:space="preserve">caught wind of these meetings and informed the Center.  </w:t>
      </w:r>
      <w:proofErr w:type="spellStart"/>
      <w:r w:rsidR="00CF6844">
        <w:rPr>
          <w:rFonts w:ascii="Bookman Old Style" w:hAnsi="Bookman Old Style"/>
          <w:sz w:val="28"/>
          <w:szCs w:val="28"/>
        </w:rPr>
        <w:t>Bliumkin</w:t>
      </w:r>
      <w:proofErr w:type="spellEnd"/>
      <w:r w:rsidR="00CF6844">
        <w:rPr>
          <w:rFonts w:ascii="Bookman Old Style" w:hAnsi="Bookman Old Style"/>
          <w:sz w:val="28"/>
          <w:szCs w:val="28"/>
        </w:rPr>
        <w:t xml:space="preserve"> was recalled to Moscow in October and sh</w:t>
      </w:r>
      <w:r w:rsidR="00DF10EF">
        <w:rPr>
          <w:rFonts w:ascii="Bookman Old Style" w:hAnsi="Bookman Old Style"/>
          <w:sz w:val="28"/>
          <w:szCs w:val="28"/>
        </w:rPr>
        <w:t>ot on the orders of the Collegium</w:t>
      </w:r>
      <w:r w:rsidR="00CF6844">
        <w:rPr>
          <w:rFonts w:ascii="Bookman Old Style" w:hAnsi="Bookman Old Style"/>
          <w:sz w:val="28"/>
          <w:szCs w:val="28"/>
        </w:rPr>
        <w:t xml:space="preserve"> of the OGPU on 3 November 1929.</w:t>
      </w:r>
    </w:p>
    <w:p w14:paraId="392324A1" w14:textId="77777777" w:rsidR="00FE1E9A" w:rsidRDefault="00CF6844" w:rsidP="005779E7">
      <w:pPr>
        <w:rPr>
          <w:rFonts w:ascii="Bookman Old Style" w:hAnsi="Bookman Old Style"/>
          <w:sz w:val="28"/>
          <w:szCs w:val="28"/>
        </w:rPr>
      </w:pPr>
      <w:r>
        <w:rPr>
          <w:rFonts w:ascii="Bookman Old Style" w:hAnsi="Bookman Old Style"/>
          <w:sz w:val="28"/>
          <w:szCs w:val="28"/>
        </w:rPr>
        <w:tab/>
      </w:r>
      <w:proofErr w:type="spellStart"/>
      <w:r>
        <w:rPr>
          <w:rFonts w:ascii="Bookman Old Style" w:hAnsi="Bookman Old Style"/>
          <w:sz w:val="28"/>
          <w:szCs w:val="28"/>
        </w:rPr>
        <w:t>Bliumkin’s</w:t>
      </w:r>
      <w:proofErr w:type="spellEnd"/>
      <w:r>
        <w:rPr>
          <w:rFonts w:ascii="Bookman Old Style" w:hAnsi="Bookman Old Style"/>
          <w:sz w:val="28"/>
          <w:szCs w:val="28"/>
        </w:rPr>
        <w:t xml:space="preserve"> replacement as the illegal </w:t>
      </w:r>
      <w:proofErr w:type="spellStart"/>
      <w:r>
        <w:rPr>
          <w:rFonts w:ascii="Bookman Old Style" w:hAnsi="Bookman Old Style"/>
          <w:sz w:val="28"/>
          <w:szCs w:val="28"/>
        </w:rPr>
        <w:t>rezident</w:t>
      </w:r>
      <w:proofErr w:type="spellEnd"/>
      <w:r>
        <w:rPr>
          <w:rFonts w:ascii="Bookman Old Style" w:hAnsi="Bookman Old Style"/>
          <w:sz w:val="28"/>
          <w:szCs w:val="28"/>
        </w:rPr>
        <w:t xml:space="preserve"> for the Middle East was </w:t>
      </w:r>
      <w:proofErr w:type="spellStart"/>
      <w:r>
        <w:rPr>
          <w:rFonts w:ascii="Bookman Old Style" w:hAnsi="Bookman Old Style"/>
          <w:sz w:val="28"/>
          <w:szCs w:val="28"/>
        </w:rPr>
        <w:t>Georgii</w:t>
      </w:r>
      <w:proofErr w:type="spellEnd"/>
      <w:r>
        <w:rPr>
          <w:rFonts w:ascii="Bookman Old Style" w:hAnsi="Bookman Old Style"/>
          <w:sz w:val="28"/>
          <w:szCs w:val="28"/>
        </w:rPr>
        <w:t xml:space="preserve"> </w:t>
      </w:r>
      <w:proofErr w:type="spellStart"/>
      <w:r>
        <w:rPr>
          <w:rFonts w:ascii="Bookman Old Style" w:hAnsi="Bookman Old Style"/>
          <w:sz w:val="28"/>
          <w:szCs w:val="28"/>
        </w:rPr>
        <w:t>Agabekov</w:t>
      </w:r>
      <w:proofErr w:type="spellEnd"/>
      <w:r>
        <w:rPr>
          <w:rFonts w:ascii="Bookman Old Style" w:hAnsi="Bookman Old Style"/>
          <w:sz w:val="28"/>
          <w:szCs w:val="28"/>
        </w:rPr>
        <w:t xml:space="preserve"> [</w:t>
      </w:r>
      <w:proofErr w:type="spellStart"/>
      <w:r>
        <w:rPr>
          <w:rFonts w:ascii="Bookman Old Style" w:hAnsi="Bookman Old Style"/>
          <w:sz w:val="28"/>
          <w:szCs w:val="28"/>
        </w:rPr>
        <w:t>Arutiunov</w:t>
      </w:r>
      <w:proofErr w:type="spellEnd"/>
      <w:r>
        <w:rPr>
          <w:rFonts w:ascii="Bookman Old Style" w:hAnsi="Bookman Old Style"/>
          <w:sz w:val="28"/>
          <w:szCs w:val="28"/>
        </w:rPr>
        <w:t xml:space="preserve"> real name].  </w:t>
      </w:r>
      <w:proofErr w:type="spellStart"/>
      <w:r>
        <w:rPr>
          <w:rFonts w:ascii="Bookman Old Style" w:hAnsi="Bookman Old Style"/>
          <w:sz w:val="28"/>
          <w:szCs w:val="28"/>
        </w:rPr>
        <w:t>Agabekov</w:t>
      </w:r>
      <w:proofErr w:type="spellEnd"/>
      <w:r>
        <w:rPr>
          <w:rFonts w:ascii="Bookman Old Style" w:hAnsi="Bookman Old Style"/>
          <w:sz w:val="28"/>
          <w:szCs w:val="28"/>
        </w:rPr>
        <w:t xml:space="preserve"> arrived in Constantinople in October 1929 and a few months later in June 1930</w:t>
      </w:r>
      <w:r w:rsidR="005A4A83">
        <w:rPr>
          <w:rFonts w:ascii="Bookman Old Style" w:hAnsi="Bookman Old Style"/>
          <w:sz w:val="28"/>
          <w:szCs w:val="28"/>
        </w:rPr>
        <w:t xml:space="preserve"> defected to France!  With </w:t>
      </w:r>
      <w:proofErr w:type="spellStart"/>
      <w:r w:rsidR="005A4A83">
        <w:rPr>
          <w:rFonts w:ascii="Bookman Old Style" w:hAnsi="Bookman Old Style"/>
          <w:sz w:val="28"/>
          <w:szCs w:val="28"/>
        </w:rPr>
        <w:t>Agabekov’s</w:t>
      </w:r>
      <w:proofErr w:type="spellEnd"/>
      <w:r w:rsidR="005A4A83">
        <w:rPr>
          <w:rFonts w:ascii="Bookman Old Style" w:hAnsi="Bookman Old Style"/>
          <w:sz w:val="28"/>
          <w:szCs w:val="28"/>
        </w:rPr>
        <w:t xml:space="preserve"> defect</w:t>
      </w:r>
      <w:r w:rsidR="00416B5F">
        <w:rPr>
          <w:rFonts w:ascii="Bookman Old Style" w:hAnsi="Bookman Old Style"/>
          <w:sz w:val="28"/>
          <w:szCs w:val="28"/>
        </w:rPr>
        <w:t>ion</w:t>
      </w:r>
      <w:r w:rsidR="005A4A83">
        <w:rPr>
          <w:rFonts w:ascii="Bookman Old Style" w:hAnsi="Bookman Old Style"/>
          <w:sz w:val="28"/>
          <w:szCs w:val="28"/>
        </w:rPr>
        <w:t xml:space="preserve">, </w:t>
      </w:r>
      <w:proofErr w:type="spellStart"/>
      <w:r w:rsidR="005A4A83">
        <w:rPr>
          <w:rFonts w:ascii="Bookman Old Style" w:hAnsi="Bookman Old Style"/>
          <w:sz w:val="28"/>
          <w:szCs w:val="28"/>
        </w:rPr>
        <w:t>Eitingon’s</w:t>
      </w:r>
      <w:proofErr w:type="spellEnd"/>
      <w:r w:rsidR="005A4A83">
        <w:rPr>
          <w:rFonts w:ascii="Bookman Old Style" w:hAnsi="Bookman Old Style"/>
          <w:sz w:val="28"/>
          <w:szCs w:val="28"/>
        </w:rPr>
        <w:t xml:space="preserve"> cover was “blown”</w:t>
      </w:r>
      <w:r w:rsidR="00A533EA">
        <w:rPr>
          <w:rFonts w:ascii="Bookman Old Style" w:hAnsi="Bookman Old Style"/>
          <w:sz w:val="28"/>
          <w:szCs w:val="28"/>
        </w:rPr>
        <w:t xml:space="preserve">.  </w:t>
      </w:r>
      <w:proofErr w:type="spellStart"/>
      <w:r w:rsidR="00A533EA">
        <w:rPr>
          <w:rFonts w:ascii="Bookman Old Style" w:hAnsi="Bookman Old Style"/>
          <w:sz w:val="28"/>
          <w:szCs w:val="28"/>
        </w:rPr>
        <w:t>Agabekov</w:t>
      </w:r>
      <w:proofErr w:type="spellEnd"/>
      <w:r w:rsidR="00A533EA">
        <w:rPr>
          <w:rFonts w:ascii="Bookman Old Style" w:hAnsi="Bookman Old Style"/>
          <w:sz w:val="28"/>
          <w:szCs w:val="28"/>
        </w:rPr>
        <w:t xml:space="preserve"> subsequently wrote a book which was published in France detailing his </w:t>
      </w:r>
      <w:r w:rsidR="00C573B6">
        <w:rPr>
          <w:rFonts w:ascii="Bookman Old Style" w:hAnsi="Bookman Old Style"/>
          <w:sz w:val="28"/>
          <w:szCs w:val="28"/>
        </w:rPr>
        <w:t xml:space="preserve">clandestine </w:t>
      </w:r>
      <w:r w:rsidR="00A533EA">
        <w:rPr>
          <w:rFonts w:ascii="Bookman Old Style" w:hAnsi="Bookman Old Style"/>
          <w:sz w:val="28"/>
          <w:szCs w:val="28"/>
        </w:rPr>
        <w:t xml:space="preserve">activities </w:t>
      </w:r>
      <w:r w:rsidR="00C573B6">
        <w:rPr>
          <w:rFonts w:ascii="Bookman Old Style" w:hAnsi="Bookman Old Style"/>
          <w:sz w:val="28"/>
          <w:szCs w:val="28"/>
        </w:rPr>
        <w:t>in Turkey and around the Middle East</w:t>
      </w:r>
      <w:r w:rsidR="00A533EA">
        <w:rPr>
          <w:rFonts w:ascii="Bookman Old Style" w:hAnsi="Bookman Old Style"/>
          <w:sz w:val="28"/>
          <w:szCs w:val="28"/>
        </w:rPr>
        <w:t>.</w:t>
      </w:r>
      <w:r w:rsidR="00A533EA">
        <w:rPr>
          <w:rStyle w:val="FootnoteReference"/>
          <w:rFonts w:ascii="Bookman Old Style" w:hAnsi="Bookman Old Style"/>
          <w:sz w:val="28"/>
          <w:szCs w:val="28"/>
        </w:rPr>
        <w:footnoteReference w:id="5"/>
      </w:r>
    </w:p>
    <w:p w14:paraId="14410D82" w14:textId="77777777" w:rsidR="00334125" w:rsidRDefault="00A533EA" w:rsidP="005779E7">
      <w:pPr>
        <w:rPr>
          <w:rFonts w:ascii="Bookman Old Style" w:hAnsi="Bookman Old Style"/>
          <w:sz w:val="28"/>
          <w:szCs w:val="28"/>
        </w:rPr>
      </w:pPr>
      <w:r>
        <w:rPr>
          <w:rFonts w:ascii="Bookman Old Style" w:hAnsi="Bookman Old Style"/>
          <w:sz w:val="28"/>
          <w:szCs w:val="28"/>
        </w:rPr>
        <w:tab/>
      </w:r>
      <w:r w:rsidR="00334125">
        <w:rPr>
          <w:rFonts w:ascii="Bookman Old Style" w:hAnsi="Bookman Old Style"/>
          <w:sz w:val="28"/>
          <w:szCs w:val="28"/>
        </w:rPr>
        <w:t>Throughout this turmoil</w:t>
      </w:r>
      <w:r>
        <w:rPr>
          <w:rFonts w:ascii="Bookman Old Style" w:hAnsi="Bookman Old Style"/>
          <w:sz w:val="28"/>
          <w:szCs w:val="28"/>
        </w:rPr>
        <w:t>, Eitingon</w:t>
      </w:r>
      <w:r w:rsidR="008F33E8">
        <w:rPr>
          <w:rFonts w:ascii="Bookman Old Style" w:hAnsi="Bookman Old Style"/>
          <w:sz w:val="28"/>
          <w:szCs w:val="28"/>
        </w:rPr>
        <w:t xml:space="preserve"> was the man in the middle h</w:t>
      </w:r>
      <w:r w:rsidR="00334125">
        <w:rPr>
          <w:rFonts w:ascii="Bookman Old Style" w:hAnsi="Bookman Old Style"/>
          <w:sz w:val="28"/>
          <w:szCs w:val="28"/>
        </w:rPr>
        <w:t xml:space="preserve">elping here and helping there to stabilize the situation.  At one point when the illegal </w:t>
      </w:r>
      <w:proofErr w:type="spellStart"/>
      <w:r w:rsidR="00334125">
        <w:rPr>
          <w:rFonts w:ascii="Bookman Old Style" w:hAnsi="Bookman Old Style"/>
          <w:sz w:val="28"/>
          <w:szCs w:val="28"/>
        </w:rPr>
        <w:t>rezident</w:t>
      </w:r>
      <w:proofErr w:type="spellEnd"/>
      <w:r w:rsidR="00334125">
        <w:rPr>
          <w:rFonts w:ascii="Bookman Old Style" w:hAnsi="Bookman Old Style"/>
          <w:sz w:val="28"/>
          <w:szCs w:val="28"/>
        </w:rPr>
        <w:t xml:space="preserve"> in Greece was arrested, Eitingon stepped in to direct the illegal network there.</w:t>
      </w:r>
    </w:p>
    <w:p w14:paraId="1EAFDF9D" w14:textId="77777777" w:rsidR="00334125" w:rsidRDefault="00FA588B" w:rsidP="005779E7">
      <w:pPr>
        <w:rPr>
          <w:rFonts w:ascii="Bookman Old Style" w:hAnsi="Bookman Old Style"/>
          <w:sz w:val="28"/>
          <w:szCs w:val="28"/>
        </w:rPr>
      </w:pPr>
      <w:r>
        <w:rPr>
          <w:rFonts w:ascii="Bookman Old Style" w:hAnsi="Bookman Old Style"/>
          <w:sz w:val="28"/>
          <w:szCs w:val="28"/>
        </w:rPr>
        <w:tab/>
        <w:t xml:space="preserve">Following the defection of </w:t>
      </w:r>
      <w:proofErr w:type="spellStart"/>
      <w:r>
        <w:rPr>
          <w:rFonts w:ascii="Bookman Old Style" w:hAnsi="Bookman Old Style"/>
          <w:sz w:val="28"/>
          <w:szCs w:val="28"/>
        </w:rPr>
        <w:t>Agebekov</w:t>
      </w:r>
      <w:proofErr w:type="spellEnd"/>
      <w:r>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xml:space="preserve"> along with his family returned to Moscow</w:t>
      </w:r>
      <w:r w:rsidR="00BB5A3D">
        <w:rPr>
          <w:rFonts w:ascii="Bookman Old Style" w:hAnsi="Bookman Old Style"/>
          <w:sz w:val="28"/>
          <w:szCs w:val="28"/>
        </w:rPr>
        <w:t xml:space="preserve">.  His new assignment was as deputy to </w:t>
      </w:r>
      <w:proofErr w:type="spellStart"/>
      <w:r w:rsidR="00BB5A3D">
        <w:rPr>
          <w:rFonts w:ascii="Bookman Old Style" w:hAnsi="Bookman Old Style"/>
          <w:sz w:val="28"/>
          <w:szCs w:val="28"/>
        </w:rPr>
        <w:t>Iakov</w:t>
      </w:r>
      <w:proofErr w:type="spellEnd"/>
      <w:r w:rsidR="00BB5A3D">
        <w:rPr>
          <w:rFonts w:ascii="Bookman Old Style" w:hAnsi="Bookman Old Style"/>
          <w:sz w:val="28"/>
          <w:szCs w:val="28"/>
        </w:rPr>
        <w:t xml:space="preserve"> </w:t>
      </w:r>
      <w:proofErr w:type="spellStart"/>
      <w:r w:rsidR="00BB5A3D">
        <w:rPr>
          <w:rFonts w:ascii="Bookman Old Style" w:hAnsi="Bookman Old Style"/>
          <w:sz w:val="28"/>
          <w:szCs w:val="28"/>
        </w:rPr>
        <w:t>Serebrianski</w:t>
      </w:r>
      <w:proofErr w:type="spellEnd"/>
      <w:r w:rsidR="00BB5A3D">
        <w:rPr>
          <w:rFonts w:ascii="Bookman Old Style" w:hAnsi="Bookman Old Style"/>
          <w:sz w:val="28"/>
          <w:szCs w:val="28"/>
        </w:rPr>
        <w:t xml:space="preserve"> who headed the Special Group of the OGPU.  The Special Group was not subordinate to the INO [Foreign Intelligence Service], but rather reported directly to the head of the OGPU.</w:t>
      </w:r>
    </w:p>
    <w:p w14:paraId="5C224407" w14:textId="77777777" w:rsidR="00BB5A3D" w:rsidRDefault="00BB5A3D" w:rsidP="005779E7">
      <w:pPr>
        <w:rPr>
          <w:rFonts w:ascii="Bookman Old Style" w:hAnsi="Bookman Old Style"/>
          <w:sz w:val="28"/>
          <w:szCs w:val="28"/>
        </w:rPr>
      </w:pPr>
      <w:r>
        <w:rPr>
          <w:rFonts w:ascii="Bookman Old Style" w:hAnsi="Bookman Old Style"/>
          <w:sz w:val="28"/>
          <w:szCs w:val="28"/>
        </w:rPr>
        <w:tab/>
        <w:t>The</w:t>
      </w:r>
      <w:r w:rsidR="00C3043D">
        <w:rPr>
          <w:rFonts w:ascii="Bookman Old Style" w:hAnsi="Bookman Old Style"/>
          <w:sz w:val="28"/>
          <w:szCs w:val="28"/>
        </w:rPr>
        <w:t xml:space="preserve"> mission of the Special Group was to establish </w:t>
      </w:r>
      <w:r w:rsidR="00B25F9D">
        <w:rPr>
          <w:rFonts w:ascii="Bookman Old Style" w:hAnsi="Bookman Old Style"/>
          <w:sz w:val="28"/>
          <w:szCs w:val="28"/>
        </w:rPr>
        <w:t>overseas</w:t>
      </w:r>
      <w:r w:rsidR="00C3043D">
        <w:rPr>
          <w:rFonts w:ascii="Bookman Old Style" w:hAnsi="Bookman Old Style"/>
          <w:sz w:val="28"/>
          <w:szCs w:val="28"/>
        </w:rPr>
        <w:t xml:space="preserve"> deep agent networks in and around </w:t>
      </w:r>
      <w:r w:rsidR="00FF6D05">
        <w:rPr>
          <w:rFonts w:ascii="Bookman Old Style" w:hAnsi="Bookman Old Style"/>
          <w:sz w:val="28"/>
          <w:szCs w:val="28"/>
        </w:rPr>
        <w:t>objectives of military-strategic significance and to prepare sabotage operations in the rear of the enemy during war time.</w:t>
      </w:r>
    </w:p>
    <w:p w14:paraId="2998B103" w14:textId="77777777" w:rsidR="00FF6D05" w:rsidRDefault="00FF6D05" w:rsidP="005779E7">
      <w:pPr>
        <w:rPr>
          <w:rFonts w:ascii="Bookman Old Style" w:hAnsi="Bookman Old Style"/>
          <w:sz w:val="28"/>
          <w:szCs w:val="28"/>
        </w:rPr>
      </w:pPr>
      <w:r>
        <w:rPr>
          <w:rFonts w:ascii="Bookman Old Style" w:hAnsi="Bookman Old Style"/>
          <w:sz w:val="28"/>
          <w:szCs w:val="28"/>
        </w:rPr>
        <w:tab/>
        <w:t xml:space="preserve">During this period Eitingon often in the company of </w:t>
      </w:r>
      <w:proofErr w:type="spellStart"/>
      <w:r>
        <w:rPr>
          <w:rFonts w:ascii="Bookman Old Style" w:hAnsi="Bookman Old Style"/>
          <w:sz w:val="28"/>
          <w:szCs w:val="28"/>
        </w:rPr>
        <w:t>Serebrianski</w:t>
      </w:r>
      <w:proofErr w:type="spellEnd"/>
      <w:r>
        <w:rPr>
          <w:rFonts w:ascii="Bookman Old Style" w:hAnsi="Bookman Old Style"/>
          <w:sz w:val="28"/>
          <w:szCs w:val="28"/>
        </w:rPr>
        <w:t xml:space="preserve"> traveled repeatedly to California where he recruited </w:t>
      </w:r>
      <w:r>
        <w:rPr>
          <w:rFonts w:ascii="Bookman Old Style" w:hAnsi="Bookman Old Style"/>
          <w:sz w:val="28"/>
          <w:szCs w:val="28"/>
        </w:rPr>
        <w:lastRenderedPageBreak/>
        <w:t>Japanese and Chinese emigrants to conduct espionage activities against Japan in the event of war.</w:t>
      </w:r>
    </w:p>
    <w:p w14:paraId="61CB8C37" w14:textId="77777777" w:rsidR="0067271B" w:rsidRDefault="008615A9" w:rsidP="005779E7">
      <w:pPr>
        <w:rPr>
          <w:rFonts w:ascii="Bookman Old Style" w:hAnsi="Bookman Old Style"/>
          <w:sz w:val="28"/>
          <w:szCs w:val="28"/>
        </w:rPr>
      </w:pPr>
      <w:r>
        <w:rPr>
          <w:rFonts w:ascii="Bookman Old Style" w:hAnsi="Bookman Old Style"/>
          <w:sz w:val="28"/>
          <w:szCs w:val="28"/>
        </w:rPr>
        <w:tab/>
        <w:t xml:space="preserve">Eitingon </w:t>
      </w:r>
      <w:r w:rsidR="005F7A9A">
        <w:rPr>
          <w:rFonts w:ascii="Bookman Old Style" w:hAnsi="Bookman Old Style"/>
          <w:sz w:val="28"/>
          <w:szCs w:val="28"/>
        </w:rPr>
        <w:t xml:space="preserve">worked in parallel with Isak </w:t>
      </w:r>
      <w:proofErr w:type="spellStart"/>
      <w:r w:rsidR="005F7A9A">
        <w:rPr>
          <w:rFonts w:ascii="Bookman Old Style" w:hAnsi="Bookman Old Style"/>
          <w:sz w:val="28"/>
          <w:szCs w:val="28"/>
        </w:rPr>
        <w:t>Akhmerov</w:t>
      </w:r>
      <w:proofErr w:type="spellEnd"/>
      <w:r w:rsidR="005F7A9A">
        <w:rPr>
          <w:rFonts w:ascii="Bookman Old Style" w:hAnsi="Bookman Old Style"/>
          <w:sz w:val="28"/>
          <w:szCs w:val="28"/>
        </w:rPr>
        <w:t xml:space="preserve"> who had established an agent network for the Foreign Intelligence Service [INO].  </w:t>
      </w:r>
      <w:r w:rsidR="00877209">
        <w:rPr>
          <w:rFonts w:ascii="Bookman Old Style" w:hAnsi="Bookman Old Style"/>
          <w:sz w:val="28"/>
          <w:szCs w:val="28"/>
        </w:rPr>
        <w:t xml:space="preserve">During this period, </w:t>
      </w:r>
      <w:r w:rsidR="005F7A9A">
        <w:rPr>
          <w:rFonts w:ascii="Bookman Old Style" w:hAnsi="Bookman Old Style"/>
          <w:sz w:val="28"/>
          <w:szCs w:val="28"/>
        </w:rPr>
        <w:t xml:space="preserve">Eitingon </w:t>
      </w:r>
      <w:r w:rsidR="00604EEE">
        <w:rPr>
          <w:rFonts w:ascii="Bookman Old Style" w:hAnsi="Bookman Old Style"/>
          <w:sz w:val="28"/>
          <w:szCs w:val="28"/>
        </w:rPr>
        <w:t>dispatched</w:t>
      </w:r>
      <w:r w:rsidR="005F7A9A">
        <w:rPr>
          <w:rFonts w:ascii="Bookman Old Style" w:hAnsi="Bookman Old Style"/>
          <w:sz w:val="28"/>
          <w:szCs w:val="28"/>
        </w:rPr>
        <w:t xml:space="preserve"> two of his agents </w:t>
      </w:r>
      <w:r w:rsidR="00604EEE">
        <w:rPr>
          <w:rFonts w:ascii="Bookman Old Style" w:hAnsi="Bookman Old Style"/>
          <w:sz w:val="28"/>
          <w:szCs w:val="28"/>
        </w:rPr>
        <w:t xml:space="preserve">to the United States </w:t>
      </w:r>
      <w:r w:rsidR="005F7A9A">
        <w:rPr>
          <w:rFonts w:ascii="Bookman Old Style" w:hAnsi="Bookman Old Style"/>
          <w:sz w:val="28"/>
          <w:szCs w:val="28"/>
        </w:rPr>
        <w:t>both Polish Jews who succeeded in infiltrating an unidentified American institution and who later provided the Soviets intelligence on the American atomic</w:t>
      </w:r>
      <w:r w:rsidR="00877209">
        <w:rPr>
          <w:rFonts w:ascii="Bookman Old Style" w:hAnsi="Bookman Old Style"/>
          <w:sz w:val="28"/>
          <w:szCs w:val="28"/>
        </w:rPr>
        <w:t xml:space="preserve"> bomb project</w:t>
      </w:r>
      <w:r w:rsidR="00604EEE">
        <w:rPr>
          <w:rFonts w:ascii="Bookman Old Style" w:hAnsi="Bookman Old Style"/>
          <w:sz w:val="28"/>
          <w:szCs w:val="28"/>
        </w:rPr>
        <w:t>.</w:t>
      </w:r>
      <w:r w:rsidR="0067271B">
        <w:rPr>
          <w:rFonts w:ascii="Bookman Old Style" w:hAnsi="Bookman Old Style"/>
          <w:sz w:val="28"/>
          <w:szCs w:val="28"/>
        </w:rPr>
        <w:t xml:space="preserve"> </w:t>
      </w:r>
    </w:p>
    <w:p w14:paraId="58CF08CC" w14:textId="77777777" w:rsidR="008615A9" w:rsidRDefault="0067271B" w:rsidP="0067271B">
      <w:pPr>
        <w:ind w:firstLine="720"/>
        <w:rPr>
          <w:rFonts w:ascii="Bookman Old Style" w:hAnsi="Bookman Old Style"/>
          <w:sz w:val="28"/>
          <w:szCs w:val="28"/>
        </w:rPr>
      </w:pPr>
      <w:r>
        <w:rPr>
          <w:rFonts w:ascii="Bookman Old Style" w:hAnsi="Bookman Old Style"/>
          <w:sz w:val="28"/>
          <w:szCs w:val="28"/>
        </w:rPr>
        <w:t xml:space="preserve">During one of his trips </w:t>
      </w:r>
      <w:r w:rsidR="00877209">
        <w:rPr>
          <w:rFonts w:ascii="Bookman Old Style" w:hAnsi="Bookman Old Style"/>
          <w:sz w:val="28"/>
          <w:szCs w:val="28"/>
        </w:rPr>
        <w:t>to California,</w:t>
      </w:r>
      <w:r>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xml:space="preserve"> recruited </w:t>
      </w:r>
      <w:proofErr w:type="spellStart"/>
      <w:r>
        <w:rPr>
          <w:rFonts w:ascii="Bookman Old Style" w:hAnsi="Bookman Old Style"/>
          <w:sz w:val="28"/>
          <w:szCs w:val="28"/>
        </w:rPr>
        <w:t>Yotoku</w:t>
      </w:r>
      <w:proofErr w:type="spellEnd"/>
      <w:r>
        <w:rPr>
          <w:rFonts w:ascii="Bookman Old Style" w:hAnsi="Bookman Old Style"/>
          <w:sz w:val="28"/>
          <w:szCs w:val="28"/>
        </w:rPr>
        <w:t xml:space="preserve"> Miyagi who later became a central figure in the Richard Sorge spy ring in Tokyo.</w:t>
      </w:r>
      <w:r>
        <w:rPr>
          <w:rStyle w:val="FootnoteReference"/>
          <w:rFonts w:ascii="Bookman Old Style" w:hAnsi="Bookman Old Style"/>
          <w:sz w:val="28"/>
          <w:szCs w:val="28"/>
        </w:rPr>
        <w:footnoteReference w:id="6"/>
      </w:r>
    </w:p>
    <w:p w14:paraId="19916CC1" w14:textId="77777777" w:rsidR="00540930" w:rsidRDefault="0001485C" w:rsidP="003D1D8B">
      <w:pPr>
        <w:ind w:firstLine="720"/>
        <w:rPr>
          <w:rFonts w:ascii="Bookman Old Style" w:hAnsi="Bookman Old Style"/>
          <w:sz w:val="28"/>
          <w:szCs w:val="28"/>
        </w:rPr>
      </w:pPr>
      <w:r>
        <w:rPr>
          <w:rFonts w:ascii="Bookman Old Style" w:hAnsi="Bookman Old Style"/>
          <w:sz w:val="28"/>
          <w:szCs w:val="28"/>
        </w:rPr>
        <w:t xml:space="preserve">For unexplained reasons, </w:t>
      </w:r>
      <w:proofErr w:type="spellStart"/>
      <w:r>
        <w:rPr>
          <w:rFonts w:ascii="Bookman Old Style" w:hAnsi="Bookman Old Style"/>
          <w:sz w:val="28"/>
          <w:szCs w:val="28"/>
        </w:rPr>
        <w:t>Eitingon</w:t>
      </w:r>
      <w:proofErr w:type="spellEnd"/>
      <w:r>
        <w:rPr>
          <w:rFonts w:ascii="Bookman Old Style" w:hAnsi="Bookman Old Style"/>
          <w:sz w:val="28"/>
          <w:szCs w:val="28"/>
        </w:rPr>
        <w:t xml:space="preserve"> and </w:t>
      </w:r>
      <w:proofErr w:type="spellStart"/>
      <w:r>
        <w:rPr>
          <w:rFonts w:ascii="Bookman Old Style" w:hAnsi="Bookman Old Style"/>
          <w:sz w:val="28"/>
          <w:szCs w:val="28"/>
        </w:rPr>
        <w:t>Serbrianski</w:t>
      </w:r>
      <w:proofErr w:type="spellEnd"/>
      <w:r>
        <w:rPr>
          <w:rFonts w:ascii="Bookman Old Style" w:hAnsi="Bookman Old Style"/>
          <w:sz w:val="28"/>
          <w:szCs w:val="28"/>
        </w:rPr>
        <w:t xml:space="preserve"> had a falling out and Eitingon asked for a transfer.  Consequently he was sent back to the Foreign Intelligence Service INO and made chief of the 8</w:t>
      </w:r>
      <w:r w:rsidRPr="0001485C">
        <w:rPr>
          <w:rFonts w:ascii="Bookman Old Style" w:hAnsi="Bookman Old Style"/>
          <w:sz w:val="28"/>
          <w:szCs w:val="28"/>
          <w:vertAlign w:val="superscript"/>
        </w:rPr>
        <w:t>th</w:t>
      </w:r>
      <w:r>
        <w:rPr>
          <w:rFonts w:ascii="Bookman Old Style" w:hAnsi="Bookman Old Style"/>
          <w:sz w:val="28"/>
          <w:szCs w:val="28"/>
        </w:rPr>
        <w:t xml:space="preserve"> Department [Scientific-Technical Intelligence] of the INO OGPU exchanging places with Aleksander </w:t>
      </w:r>
      <w:proofErr w:type="spellStart"/>
      <w:r>
        <w:rPr>
          <w:rFonts w:ascii="Bookman Old Style" w:hAnsi="Bookman Old Style"/>
          <w:sz w:val="28"/>
          <w:szCs w:val="28"/>
        </w:rPr>
        <w:t>Orlov</w:t>
      </w:r>
      <w:proofErr w:type="spellEnd"/>
      <w:r>
        <w:rPr>
          <w:rFonts w:ascii="Bookman Old Style" w:hAnsi="Bookman Old Style"/>
          <w:sz w:val="28"/>
          <w:szCs w:val="28"/>
        </w:rPr>
        <w:t xml:space="preserve"> who would later head </w:t>
      </w:r>
      <w:r w:rsidR="0020637C">
        <w:rPr>
          <w:rFonts w:ascii="Bookman Old Style" w:hAnsi="Bookman Old Style"/>
          <w:sz w:val="28"/>
          <w:szCs w:val="28"/>
        </w:rPr>
        <w:t>Soviet intelligence operations in Spain during the Civil War.</w:t>
      </w:r>
    </w:p>
    <w:p w14:paraId="7B05D824" w14:textId="77777777" w:rsidR="00FE3F9F" w:rsidRDefault="00FE3F9F" w:rsidP="003D1D8B">
      <w:pPr>
        <w:ind w:firstLine="720"/>
        <w:rPr>
          <w:rFonts w:ascii="Bookman Old Style" w:hAnsi="Bookman Old Style"/>
          <w:sz w:val="28"/>
          <w:szCs w:val="28"/>
        </w:rPr>
      </w:pPr>
      <w:r>
        <w:rPr>
          <w:rFonts w:ascii="Bookman Old Style" w:hAnsi="Bookman Old Style"/>
          <w:sz w:val="28"/>
          <w:szCs w:val="28"/>
        </w:rPr>
        <w:t>Eitingon headed the 8</w:t>
      </w:r>
      <w:r w:rsidRPr="00FE3F9F">
        <w:rPr>
          <w:rFonts w:ascii="Bookman Old Style" w:hAnsi="Bookman Old Style"/>
          <w:sz w:val="28"/>
          <w:szCs w:val="28"/>
          <w:vertAlign w:val="superscript"/>
        </w:rPr>
        <w:t>th</w:t>
      </w:r>
      <w:r>
        <w:rPr>
          <w:rFonts w:ascii="Bookman Old Style" w:hAnsi="Bookman Old Style"/>
          <w:sz w:val="28"/>
          <w:szCs w:val="28"/>
        </w:rPr>
        <w:t xml:space="preserve"> Department for only a few months and then he was sent on assignment to France and then to Belgium.  What he did during this period of time is unclear, but he returned to Moscow in March 1933.</w:t>
      </w:r>
    </w:p>
    <w:p w14:paraId="2A41C77A" w14:textId="77777777" w:rsidR="00FE3F9F" w:rsidRDefault="00FE3F9F" w:rsidP="003D1D8B">
      <w:pPr>
        <w:ind w:firstLine="720"/>
        <w:rPr>
          <w:rFonts w:ascii="Bookman Old Style" w:hAnsi="Bookman Old Style"/>
          <w:sz w:val="28"/>
          <w:szCs w:val="28"/>
        </w:rPr>
      </w:pPr>
      <w:r>
        <w:rPr>
          <w:rFonts w:ascii="Bookman Old Style" w:hAnsi="Bookman Old Style"/>
          <w:sz w:val="28"/>
          <w:szCs w:val="28"/>
        </w:rPr>
        <w:t>Then in April 1933 at only thirty-three years of age, he was named head of the 1</w:t>
      </w:r>
      <w:r w:rsidRPr="00FE3F9F">
        <w:rPr>
          <w:rFonts w:ascii="Bookman Old Style" w:hAnsi="Bookman Old Style"/>
          <w:sz w:val="28"/>
          <w:szCs w:val="28"/>
          <w:vertAlign w:val="superscript"/>
        </w:rPr>
        <w:t>st</w:t>
      </w:r>
      <w:r>
        <w:rPr>
          <w:rFonts w:ascii="Bookman Old Style" w:hAnsi="Bookman Old Style"/>
          <w:sz w:val="28"/>
          <w:szCs w:val="28"/>
        </w:rPr>
        <w:t xml:space="preserve"> Department [Illegals] of the INO OGPU.  This was a plum assignment especially since Artur </w:t>
      </w:r>
      <w:proofErr w:type="spellStart"/>
      <w:r>
        <w:rPr>
          <w:rFonts w:ascii="Bookman Old Style" w:hAnsi="Bookman Old Style"/>
          <w:sz w:val="28"/>
          <w:szCs w:val="28"/>
        </w:rPr>
        <w:t>Khristianovich</w:t>
      </w:r>
      <w:proofErr w:type="spellEnd"/>
      <w:r>
        <w:rPr>
          <w:rFonts w:ascii="Bookman Old Style" w:hAnsi="Bookman Old Style"/>
          <w:sz w:val="28"/>
          <w:szCs w:val="28"/>
        </w:rPr>
        <w:t xml:space="preserve"> </w:t>
      </w:r>
      <w:proofErr w:type="spellStart"/>
      <w:r>
        <w:rPr>
          <w:rFonts w:ascii="Bookman Old Style" w:hAnsi="Bookman Old Style"/>
          <w:sz w:val="28"/>
          <w:szCs w:val="28"/>
        </w:rPr>
        <w:t>Artuzov</w:t>
      </w:r>
      <w:proofErr w:type="spellEnd"/>
      <w:r>
        <w:rPr>
          <w:rFonts w:ascii="Bookman Old Style" w:hAnsi="Bookman Old Style"/>
          <w:sz w:val="28"/>
          <w:szCs w:val="28"/>
        </w:rPr>
        <w:t>, head of the Foreign Intelligence Service [INO] was intent upon strengthening illegal networks in preparation for a possible war with Germany.</w:t>
      </w:r>
      <w:r w:rsidR="00BD2C1F">
        <w:rPr>
          <w:rFonts w:ascii="Bookman Old Style" w:hAnsi="Bookman Old Style"/>
          <w:sz w:val="28"/>
          <w:szCs w:val="28"/>
        </w:rPr>
        <w:t xml:space="preserve">  It was during this assignment that </w:t>
      </w:r>
      <w:proofErr w:type="spellStart"/>
      <w:r w:rsidR="00BD2C1F">
        <w:rPr>
          <w:rFonts w:ascii="Bookman Old Style" w:hAnsi="Bookman Old Style"/>
          <w:sz w:val="28"/>
          <w:szCs w:val="28"/>
        </w:rPr>
        <w:t>Eitingon</w:t>
      </w:r>
      <w:proofErr w:type="spellEnd"/>
      <w:r w:rsidR="00BD2C1F">
        <w:rPr>
          <w:rFonts w:ascii="Bookman Old Style" w:hAnsi="Bookman Old Style"/>
          <w:sz w:val="28"/>
          <w:szCs w:val="28"/>
        </w:rPr>
        <w:t xml:space="preserve"> met Pavel </w:t>
      </w:r>
      <w:proofErr w:type="spellStart"/>
      <w:r w:rsidR="00BD2C1F">
        <w:rPr>
          <w:rFonts w:ascii="Bookman Old Style" w:hAnsi="Bookman Old Style"/>
          <w:sz w:val="28"/>
          <w:szCs w:val="28"/>
        </w:rPr>
        <w:t>Anato’evich</w:t>
      </w:r>
      <w:proofErr w:type="spellEnd"/>
      <w:r w:rsidR="00BD2C1F">
        <w:rPr>
          <w:rFonts w:ascii="Bookman Old Style" w:hAnsi="Bookman Old Style"/>
          <w:sz w:val="28"/>
          <w:szCs w:val="28"/>
        </w:rPr>
        <w:t xml:space="preserve"> </w:t>
      </w:r>
      <w:proofErr w:type="spellStart"/>
      <w:r w:rsidR="00BD2C1F">
        <w:rPr>
          <w:rFonts w:ascii="Bookman Old Style" w:hAnsi="Bookman Old Style"/>
          <w:sz w:val="28"/>
          <w:szCs w:val="28"/>
        </w:rPr>
        <w:t>Sudoplat</w:t>
      </w:r>
      <w:r w:rsidR="00A27E5A">
        <w:rPr>
          <w:rFonts w:ascii="Bookman Old Style" w:hAnsi="Bookman Old Style"/>
          <w:sz w:val="28"/>
          <w:szCs w:val="28"/>
        </w:rPr>
        <w:t>ov</w:t>
      </w:r>
      <w:proofErr w:type="spellEnd"/>
      <w:r w:rsidR="00A27E5A">
        <w:rPr>
          <w:rFonts w:ascii="Bookman Old Style" w:hAnsi="Bookman Old Style"/>
          <w:sz w:val="28"/>
          <w:szCs w:val="28"/>
        </w:rPr>
        <w:t>, his future chief and close friend.</w:t>
      </w:r>
    </w:p>
    <w:p w14:paraId="388E6A76" w14:textId="77777777" w:rsidR="00540930" w:rsidRDefault="00A27E5A" w:rsidP="00A27E5A">
      <w:pPr>
        <w:ind w:firstLine="720"/>
        <w:rPr>
          <w:rFonts w:ascii="Bookman Old Style" w:hAnsi="Bookman Old Style"/>
          <w:sz w:val="28"/>
          <w:szCs w:val="28"/>
        </w:rPr>
      </w:pPr>
      <w:r>
        <w:rPr>
          <w:rFonts w:ascii="Bookman Old Style" w:hAnsi="Bookman Old Style"/>
          <w:sz w:val="28"/>
          <w:szCs w:val="28"/>
        </w:rPr>
        <w:t xml:space="preserve">According to Antonov, </w:t>
      </w:r>
      <w:proofErr w:type="spellStart"/>
      <w:r>
        <w:rPr>
          <w:rFonts w:ascii="Bookman Old Style" w:hAnsi="Bookman Old Style"/>
          <w:sz w:val="28"/>
          <w:szCs w:val="28"/>
        </w:rPr>
        <w:t>Eitingon</w:t>
      </w:r>
      <w:proofErr w:type="spellEnd"/>
      <w:r>
        <w:rPr>
          <w:rFonts w:ascii="Bookman Old Style" w:hAnsi="Bookman Old Style"/>
          <w:sz w:val="28"/>
          <w:szCs w:val="28"/>
        </w:rPr>
        <w:t xml:space="preserve"> was not head of the 1</w:t>
      </w:r>
      <w:r w:rsidRPr="00A27E5A">
        <w:rPr>
          <w:rFonts w:ascii="Bookman Old Style" w:hAnsi="Bookman Old Style"/>
          <w:sz w:val="28"/>
          <w:szCs w:val="28"/>
          <w:vertAlign w:val="superscript"/>
        </w:rPr>
        <w:t>st</w:t>
      </w:r>
      <w:r>
        <w:rPr>
          <w:rFonts w:ascii="Bookman Old Style" w:hAnsi="Bookman Old Style"/>
          <w:sz w:val="28"/>
          <w:szCs w:val="28"/>
        </w:rPr>
        <w:t xml:space="preserve"> Department for long.  By the end of 1933 he was sent on </w:t>
      </w:r>
      <w:r>
        <w:rPr>
          <w:rFonts w:ascii="Bookman Old Style" w:hAnsi="Bookman Old Style"/>
          <w:sz w:val="28"/>
          <w:szCs w:val="28"/>
        </w:rPr>
        <w:lastRenderedPageBreak/>
        <w:t xml:space="preserve">assignments to the US, China, France, Iran, Poland, and Germany where he worked to improve the performance of the illegal </w:t>
      </w:r>
      <w:proofErr w:type="spellStart"/>
      <w:r>
        <w:rPr>
          <w:rFonts w:ascii="Bookman Old Style" w:hAnsi="Bookman Old Style"/>
          <w:sz w:val="28"/>
          <w:szCs w:val="28"/>
        </w:rPr>
        <w:t>rezidents</w:t>
      </w:r>
      <w:proofErr w:type="spellEnd"/>
      <w:r>
        <w:rPr>
          <w:rFonts w:ascii="Bookman Old Style" w:hAnsi="Bookman Old Style"/>
          <w:sz w:val="28"/>
          <w:szCs w:val="28"/>
        </w:rPr>
        <w:t xml:space="preserve"> and to prepare the legal </w:t>
      </w:r>
      <w:proofErr w:type="spellStart"/>
      <w:r>
        <w:rPr>
          <w:rFonts w:ascii="Bookman Old Style" w:hAnsi="Bookman Old Style"/>
          <w:sz w:val="28"/>
          <w:szCs w:val="28"/>
        </w:rPr>
        <w:t>rezidents</w:t>
      </w:r>
      <w:proofErr w:type="spellEnd"/>
      <w:r>
        <w:rPr>
          <w:rFonts w:ascii="Bookman Old Style" w:hAnsi="Bookman Old Style"/>
          <w:sz w:val="28"/>
          <w:szCs w:val="28"/>
        </w:rPr>
        <w:t xml:space="preserve"> to transfer responsibilities to the illegal side in the event of hostilities.  Precisely what Eitingon did during this period is still classified “Secret”.  It is astonishing, however, to this reviewer that the Center would have allowed Eitingon, a man who knew the identities of </w:t>
      </w:r>
      <w:r w:rsidRPr="003B5F2E">
        <w:rPr>
          <w:rFonts w:ascii="Bookman Old Style" w:hAnsi="Bookman Old Style"/>
          <w:i/>
          <w:sz w:val="28"/>
          <w:szCs w:val="28"/>
        </w:rPr>
        <w:t>all Soviet illegals</w:t>
      </w:r>
      <w:r>
        <w:rPr>
          <w:rFonts w:ascii="Bookman Old Style" w:hAnsi="Bookman Old Style"/>
          <w:sz w:val="28"/>
          <w:szCs w:val="28"/>
        </w:rPr>
        <w:t>, to operate abroad where he might face exposure and arrest.</w:t>
      </w:r>
      <w:r w:rsidR="00540930">
        <w:rPr>
          <w:rFonts w:ascii="Bookman Old Style" w:hAnsi="Bookman Old Style"/>
          <w:sz w:val="28"/>
          <w:szCs w:val="28"/>
        </w:rPr>
        <w:tab/>
      </w:r>
    </w:p>
    <w:p w14:paraId="4A971439" w14:textId="77777777" w:rsidR="00793095" w:rsidRDefault="00793095" w:rsidP="00A27E5A">
      <w:pPr>
        <w:ind w:firstLine="720"/>
        <w:rPr>
          <w:rFonts w:ascii="Bookman Old Style" w:hAnsi="Bookman Old Style"/>
          <w:sz w:val="28"/>
          <w:szCs w:val="28"/>
        </w:rPr>
      </w:pPr>
      <w:r>
        <w:rPr>
          <w:rFonts w:ascii="Bookman Old Style" w:hAnsi="Bookman Old Style"/>
          <w:sz w:val="28"/>
          <w:szCs w:val="28"/>
        </w:rPr>
        <w:t>In recognition of his high performance at the beginning of 1936, Eitingon was promoted to rank of major of state security the equivalent of the army rank of colonel.</w:t>
      </w:r>
    </w:p>
    <w:p w14:paraId="20EFA301" w14:textId="77777777" w:rsidR="00EC321E" w:rsidRDefault="00EC321E" w:rsidP="00EC321E">
      <w:pPr>
        <w:jc w:val="center"/>
        <w:rPr>
          <w:rFonts w:ascii="Bookman Old Style" w:hAnsi="Bookman Old Style"/>
          <w:b/>
          <w:sz w:val="28"/>
          <w:szCs w:val="28"/>
        </w:rPr>
      </w:pPr>
      <w:r>
        <w:rPr>
          <w:rFonts w:ascii="Bookman Old Style" w:hAnsi="Bookman Old Style"/>
          <w:b/>
          <w:sz w:val="28"/>
          <w:szCs w:val="28"/>
        </w:rPr>
        <w:t>The Spanish Civil War</w:t>
      </w:r>
    </w:p>
    <w:p w14:paraId="244D1E1A" w14:textId="77777777" w:rsidR="00EC321E" w:rsidRDefault="00EC321E" w:rsidP="00EC321E">
      <w:pPr>
        <w:rPr>
          <w:rFonts w:ascii="Bookman Old Style" w:hAnsi="Bookman Old Style"/>
          <w:sz w:val="28"/>
          <w:szCs w:val="28"/>
        </w:rPr>
      </w:pPr>
      <w:r>
        <w:rPr>
          <w:rFonts w:ascii="Bookman Old Style" w:hAnsi="Bookman Old Style"/>
          <w:sz w:val="28"/>
          <w:szCs w:val="28"/>
        </w:rPr>
        <w:tab/>
        <w:t xml:space="preserve">In the midst of the Spanish Civil War on 16 September 1936, Aleksandr Mikhailovich </w:t>
      </w:r>
      <w:proofErr w:type="spellStart"/>
      <w:r>
        <w:rPr>
          <w:rFonts w:ascii="Bookman Old Style" w:hAnsi="Bookman Old Style"/>
          <w:sz w:val="28"/>
          <w:szCs w:val="28"/>
        </w:rPr>
        <w:t>Orlov</w:t>
      </w:r>
      <w:proofErr w:type="spellEnd"/>
      <w:r>
        <w:rPr>
          <w:rFonts w:ascii="Bookman Old Style" w:hAnsi="Bookman Old Style"/>
          <w:sz w:val="28"/>
          <w:szCs w:val="28"/>
        </w:rPr>
        <w:t xml:space="preserve"> arrived in Madrid, Spain to serve as the NKVD </w:t>
      </w:r>
      <w:proofErr w:type="spellStart"/>
      <w:r>
        <w:rPr>
          <w:rFonts w:ascii="Bookman Old Style" w:hAnsi="Bookman Old Style"/>
          <w:sz w:val="28"/>
          <w:szCs w:val="28"/>
        </w:rPr>
        <w:t>rezident</w:t>
      </w:r>
      <w:proofErr w:type="spellEnd"/>
      <w:r>
        <w:rPr>
          <w:rFonts w:ascii="Bookman Old Style" w:hAnsi="Bookman Old Style"/>
          <w:sz w:val="28"/>
          <w:szCs w:val="28"/>
        </w:rPr>
        <w:t>.</w:t>
      </w:r>
      <w:r>
        <w:rPr>
          <w:rStyle w:val="FootnoteReference"/>
          <w:rFonts w:ascii="Bookman Old Style" w:hAnsi="Bookman Old Style"/>
          <w:sz w:val="28"/>
          <w:szCs w:val="28"/>
        </w:rPr>
        <w:footnoteReference w:id="7"/>
      </w:r>
      <w:r>
        <w:rPr>
          <w:rFonts w:ascii="Bookman Old Style" w:hAnsi="Bookman Old Style"/>
          <w:sz w:val="28"/>
          <w:szCs w:val="28"/>
        </w:rPr>
        <w:t xml:space="preserve">  Leonid </w:t>
      </w:r>
      <w:proofErr w:type="spellStart"/>
      <w:r>
        <w:rPr>
          <w:rFonts w:ascii="Bookman Old Style" w:hAnsi="Bookman Old Style"/>
          <w:sz w:val="28"/>
          <w:szCs w:val="28"/>
        </w:rPr>
        <w:t>Eitingon</w:t>
      </w:r>
      <w:proofErr w:type="spellEnd"/>
      <w:r>
        <w:rPr>
          <w:rFonts w:ascii="Bookman Old Style" w:hAnsi="Bookman Old Style"/>
          <w:sz w:val="28"/>
          <w:szCs w:val="28"/>
        </w:rPr>
        <w:t xml:space="preserve"> was appointed the deputy </w:t>
      </w:r>
      <w:proofErr w:type="spellStart"/>
      <w:r>
        <w:rPr>
          <w:rFonts w:ascii="Bookman Old Style" w:hAnsi="Bookman Old Style"/>
          <w:sz w:val="28"/>
          <w:szCs w:val="28"/>
        </w:rPr>
        <w:t>rezident</w:t>
      </w:r>
      <w:proofErr w:type="spellEnd"/>
      <w:r>
        <w:rPr>
          <w:rFonts w:ascii="Bookman Old Style" w:hAnsi="Bookman Old Style"/>
          <w:sz w:val="28"/>
          <w:szCs w:val="28"/>
        </w:rPr>
        <w:t xml:space="preserve">.  According to Colonel Antonov, “It is necessary to note that Eitingon was from the very first took on an active part in practically all the operational activities of the </w:t>
      </w:r>
      <w:proofErr w:type="spellStart"/>
      <w:r>
        <w:rPr>
          <w:rFonts w:ascii="Bookman Old Style" w:hAnsi="Bookman Old Style"/>
          <w:sz w:val="28"/>
          <w:szCs w:val="28"/>
        </w:rPr>
        <w:t>rezidentura</w:t>
      </w:r>
      <w:proofErr w:type="spellEnd"/>
      <w:r>
        <w:rPr>
          <w:rFonts w:ascii="Bookman Old Style" w:hAnsi="Bookman Old Style"/>
          <w:sz w:val="28"/>
          <w:szCs w:val="28"/>
        </w:rPr>
        <w:t>.”  During this period, Eitingon took on the nom de guerre of “</w:t>
      </w:r>
      <w:proofErr w:type="spellStart"/>
      <w:r>
        <w:rPr>
          <w:rFonts w:ascii="Bookman Old Style" w:hAnsi="Bookman Old Style"/>
          <w:sz w:val="28"/>
          <w:szCs w:val="28"/>
        </w:rPr>
        <w:t>Kotov</w:t>
      </w:r>
      <w:proofErr w:type="spellEnd"/>
      <w:r>
        <w:rPr>
          <w:rFonts w:ascii="Bookman Old Style" w:hAnsi="Bookman Old Style"/>
          <w:sz w:val="28"/>
          <w:szCs w:val="28"/>
        </w:rPr>
        <w:t>” and “</w:t>
      </w:r>
      <w:proofErr w:type="spellStart"/>
      <w:r>
        <w:rPr>
          <w:rFonts w:ascii="Bookman Old Style" w:hAnsi="Bookman Old Style"/>
          <w:sz w:val="28"/>
          <w:szCs w:val="28"/>
        </w:rPr>
        <w:t>P’er</w:t>
      </w:r>
      <w:proofErr w:type="spellEnd"/>
      <w:r>
        <w:rPr>
          <w:rFonts w:ascii="Bookman Old Style" w:hAnsi="Bookman Old Style"/>
          <w:sz w:val="28"/>
          <w:szCs w:val="28"/>
        </w:rPr>
        <w:t xml:space="preserve">”.  He was commonly known among the Republicans as General </w:t>
      </w:r>
      <w:proofErr w:type="spellStart"/>
      <w:r>
        <w:rPr>
          <w:rFonts w:ascii="Bookman Old Style" w:hAnsi="Bookman Old Style"/>
          <w:sz w:val="28"/>
          <w:szCs w:val="28"/>
        </w:rPr>
        <w:t>Kotov</w:t>
      </w:r>
      <w:proofErr w:type="spellEnd"/>
      <w:r>
        <w:rPr>
          <w:rFonts w:ascii="Bookman Old Style" w:hAnsi="Bookman Old Style"/>
          <w:sz w:val="28"/>
          <w:szCs w:val="28"/>
        </w:rPr>
        <w:t>.</w:t>
      </w:r>
    </w:p>
    <w:p w14:paraId="3D88A2E3" w14:textId="77777777" w:rsidR="00EC321E" w:rsidRDefault="00EC321E" w:rsidP="00EC321E">
      <w:pPr>
        <w:rPr>
          <w:rFonts w:ascii="Bookman Old Style" w:hAnsi="Bookman Old Style"/>
          <w:sz w:val="28"/>
          <w:szCs w:val="28"/>
        </w:rPr>
      </w:pPr>
      <w:r>
        <w:rPr>
          <w:rFonts w:ascii="Bookman Old Style" w:hAnsi="Bookman Old Style"/>
          <w:sz w:val="28"/>
          <w:szCs w:val="28"/>
        </w:rPr>
        <w:tab/>
        <w:t xml:space="preserve">While proud of the activities and successes of Soviet Foreign Intelligence during the Spanish Civil War, it requires some embarrassing intellectual gymnastics on Antonov’s part, namely how to treat the desertion to America of the </w:t>
      </w:r>
      <w:proofErr w:type="spellStart"/>
      <w:r>
        <w:rPr>
          <w:rFonts w:ascii="Bookman Old Style" w:hAnsi="Bookman Old Style"/>
          <w:sz w:val="28"/>
          <w:szCs w:val="28"/>
        </w:rPr>
        <w:t>rezident</w:t>
      </w:r>
      <w:proofErr w:type="spellEnd"/>
      <w:r>
        <w:rPr>
          <w:rFonts w:ascii="Bookman Old Style" w:hAnsi="Bookman Old Style"/>
          <w:sz w:val="28"/>
          <w:szCs w:val="28"/>
        </w:rPr>
        <w:t xml:space="preserve"> Aleksandr </w:t>
      </w:r>
      <w:proofErr w:type="spellStart"/>
      <w:r>
        <w:rPr>
          <w:rFonts w:ascii="Bookman Old Style" w:hAnsi="Bookman Old Style"/>
          <w:sz w:val="28"/>
          <w:szCs w:val="28"/>
        </w:rPr>
        <w:t>Orlov</w:t>
      </w:r>
      <w:proofErr w:type="spellEnd"/>
      <w:r>
        <w:rPr>
          <w:rFonts w:ascii="Bookman Old Style" w:hAnsi="Bookman Old Style"/>
          <w:sz w:val="28"/>
          <w:szCs w:val="28"/>
        </w:rPr>
        <w:t>, one of the most successful Soviet intelligence operatives.</w:t>
      </w:r>
    </w:p>
    <w:p w14:paraId="3DDDB755" w14:textId="77777777" w:rsidR="00EC321E" w:rsidRDefault="00EC321E" w:rsidP="00EC321E">
      <w:pPr>
        <w:rPr>
          <w:rFonts w:ascii="Bookman Old Style" w:hAnsi="Bookman Old Style"/>
          <w:sz w:val="28"/>
          <w:szCs w:val="28"/>
        </w:rPr>
      </w:pPr>
      <w:r>
        <w:rPr>
          <w:rFonts w:ascii="Bookman Old Style" w:hAnsi="Bookman Old Style"/>
          <w:sz w:val="28"/>
          <w:szCs w:val="28"/>
        </w:rPr>
        <w:tab/>
        <w:t xml:space="preserve">By 1937 Aleksandr </w:t>
      </w:r>
      <w:proofErr w:type="spellStart"/>
      <w:r>
        <w:rPr>
          <w:rFonts w:ascii="Bookman Old Style" w:hAnsi="Bookman Old Style"/>
          <w:sz w:val="28"/>
          <w:szCs w:val="28"/>
        </w:rPr>
        <w:t>Orlov</w:t>
      </w:r>
      <w:proofErr w:type="spellEnd"/>
      <w:r>
        <w:rPr>
          <w:rFonts w:ascii="Bookman Old Style" w:hAnsi="Bookman Old Style"/>
          <w:sz w:val="28"/>
          <w:szCs w:val="28"/>
        </w:rPr>
        <w:t xml:space="preserve"> caught wind of the purges underway in the Soviet Union and he feared that he would be swept up in them.  Consequently in July 1938, he left Spain, collected his wife and daughter in France, and took a ship to Canada thereby evading the NKVD death squads.  He ultimately settled in the United States.  To insure his safety he sent a letter to Stalin threatening to reveal </w:t>
      </w:r>
      <w:r>
        <w:rPr>
          <w:rFonts w:ascii="Bookman Old Style" w:hAnsi="Bookman Old Style"/>
          <w:sz w:val="28"/>
          <w:szCs w:val="28"/>
        </w:rPr>
        <w:lastRenderedPageBreak/>
        <w:t>all the Soviet spy networks if any harm came to his family.  Orlov did not, however, turn himself into Western authorities.  He remained anonymous living among the population until the death of Stalin in 1953</w:t>
      </w:r>
      <w:r w:rsidR="00AA66A3">
        <w:rPr>
          <w:rFonts w:ascii="Bookman Old Style" w:hAnsi="Bookman Old Style"/>
          <w:sz w:val="28"/>
          <w:szCs w:val="28"/>
        </w:rPr>
        <w:t xml:space="preserve"> when he revealed his presence by publishing a book</w:t>
      </w:r>
      <w:r>
        <w:rPr>
          <w:rFonts w:ascii="Bookman Old Style" w:hAnsi="Bookman Old Style"/>
          <w:sz w:val="28"/>
          <w:szCs w:val="28"/>
        </w:rPr>
        <w:t>.</w:t>
      </w:r>
    </w:p>
    <w:p w14:paraId="7DCEFBB0" w14:textId="77777777" w:rsidR="00EC321E" w:rsidRDefault="00EC321E" w:rsidP="00EC321E">
      <w:pPr>
        <w:rPr>
          <w:rFonts w:ascii="Bookman Old Style" w:hAnsi="Bookman Old Style"/>
          <w:sz w:val="28"/>
          <w:szCs w:val="28"/>
        </w:rPr>
      </w:pPr>
      <w:r>
        <w:rPr>
          <w:rFonts w:ascii="Bookman Old Style" w:hAnsi="Bookman Old Style"/>
          <w:sz w:val="28"/>
          <w:szCs w:val="28"/>
        </w:rPr>
        <w:tab/>
        <w:t xml:space="preserve">On the one hand the desertion of Orlov was an embarrassment to Soviet Foreign Intelligence, on the other hand could one blame Orlov from deserting in the face of almost certain death in Moscow from Stalin’s irrational purges?  Antonov maneuvers around this predicament by noting that even after Orlov published his book </w:t>
      </w:r>
      <w:r>
        <w:rPr>
          <w:rFonts w:ascii="Bookman Old Style" w:hAnsi="Bookman Old Style"/>
          <w:b/>
          <w:sz w:val="28"/>
          <w:szCs w:val="28"/>
          <w:u w:val="single"/>
        </w:rPr>
        <w:t>A History of Stalin’s Crimes</w:t>
      </w:r>
      <w:r>
        <w:rPr>
          <w:rFonts w:ascii="Bookman Old Style" w:hAnsi="Bookman Old Style"/>
          <w:sz w:val="28"/>
          <w:szCs w:val="28"/>
        </w:rPr>
        <w:t xml:space="preserve">, he did not reveal to the FBI any information it did not already know.  Furthermore, when Willy Fisher alias Colonel Rudolf Abel was arrested in New York City, Orlov did not blow his cover but said that he had only a corridor relationship with Abel, not revealing </w:t>
      </w:r>
      <w:r w:rsidR="009B4F77">
        <w:rPr>
          <w:rFonts w:ascii="Bookman Old Style" w:hAnsi="Bookman Old Style"/>
          <w:sz w:val="28"/>
          <w:szCs w:val="28"/>
        </w:rPr>
        <w:t xml:space="preserve">that </w:t>
      </w:r>
      <w:r>
        <w:rPr>
          <w:rFonts w:ascii="Bookman Old Style" w:hAnsi="Bookman Old Style"/>
          <w:sz w:val="28"/>
          <w:szCs w:val="28"/>
        </w:rPr>
        <w:t>his real name was Fisher.  Orlov who knew the identities of the Cambridge Five to include</w:t>
      </w:r>
      <w:r w:rsidR="00C0608C">
        <w:rPr>
          <w:rFonts w:ascii="Bookman Old Style" w:hAnsi="Bookman Old Style"/>
          <w:sz w:val="28"/>
          <w:szCs w:val="28"/>
        </w:rPr>
        <w:t xml:space="preserve"> Kim Philby did not reveal them to Western authorities.</w:t>
      </w:r>
    </w:p>
    <w:p w14:paraId="089A778B" w14:textId="77777777" w:rsidR="00EC321E" w:rsidRDefault="00EC321E" w:rsidP="00EC321E">
      <w:pPr>
        <w:rPr>
          <w:rFonts w:ascii="Bookman Old Style" w:hAnsi="Bookman Old Style"/>
          <w:sz w:val="28"/>
          <w:szCs w:val="28"/>
        </w:rPr>
      </w:pPr>
      <w:r>
        <w:rPr>
          <w:rFonts w:ascii="Bookman Old Style" w:hAnsi="Bookman Old Style"/>
          <w:sz w:val="28"/>
          <w:szCs w:val="28"/>
        </w:rPr>
        <w:tab/>
        <w:t xml:space="preserve">Consequently, Antonov notes that in the early 1960s, the Washington </w:t>
      </w:r>
      <w:proofErr w:type="spellStart"/>
      <w:r>
        <w:rPr>
          <w:rFonts w:ascii="Bookman Old Style" w:hAnsi="Bookman Old Style"/>
          <w:sz w:val="28"/>
          <w:szCs w:val="28"/>
        </w:rPr>
        <w:t>rezidentura</w:t>
      </w:r>
      <w:proofErr w:type="spellEnd"/>
      <w:r>
        <w:rPr>
          <w:rFonts w:ascii="Bookman Old Style" w:hAnsi="Bookman Old Style"/>
          <w:sz w:val="28"/>
          <w:szCs w:val="28"/>
        </w:rPr>
        <w:t xml:space="preserve"> was told to treat Orlov not as a traitor or defector, but rather as a “non-returnee”.  </w:t>
      </w:r>
    </w:p>
    <w:p w14:paraId="28E8B27D" w14:textId="77777777" w:rsidR="00EC321E" w:rsidRDefault="00EC321E" w:rsidP="00EC321E">
      <w:pPr>
        <w:rPr>
          <w:rFonts w:ascii="Bookman Old Style" w:hAnsi="Bookman Old Style"/>
          <w:sz w:val="28"/>
          <w:szCs w:val="28"/>
        </w:rPr>
      </w:pPr>
      <w:r>
        <w:rPr>
          <w:rFonts w:ascii="Bookman Old Style" w:hAnsi="Bookman Old Style"/>
          <w:sz w:val="28"/>
          <w:szCs w:val="28"/>
        </w:rPr>
        <w:tab/>
        <w:t xml:space="preserve">Meanwhile, during </w:t>
      </w:r>
      <w:proofErr w:type="spellStart"/>
      <w:r>
        <w:rPr>
          <w:rFonts w:ascii="Bookman Old Style" w:hAnsi="Bookman Old Style"/>
          <w:sz w:val="28"/>
          <w:szCs w:val="28"/>
        </w:rPr>
        <w:t>Orlov’s</w:t>
      </w:r>
      <w:proofErr w:type="spellEnd"/>
      <w:r>
        <w:rPr>
          <w:rFonts w:ascii="Bookman Old Style" w:hAnsi="Bookman Old Style"/>
          <w:sz w:val="28"/>
          <w:szCs w:val="28"/>
        </w:rPr>
        <w:t xml:space="preserve"> tenure in Spain, Eitingon functioned as his deputy with special emphasis on sabotage operations.  While Lev </w:t>
      </w:r>
      <w:proofErr w:type="spellStart"/>
      <w:r>
        <w:rPr>
          <w:rFonts w:ascii="Bookman Old Style" w:hAnsi="Bookman Old Style"/>
          <w:sz w:val="28"/>
          <w:szCs w:val="28"/>
        </w:rPr>
        <w:t>Petrovich</w:t>
      </w:r>
      <w:proofErr w:type="spellEnd"/>
      <w:r>
        <w:rPr>
          <w:rFonts w:ascii="Bookman Old Style" w:hAnsi="Bookman Old Style"/>
          <w:sz w:val="28"/>
          <w:szCs w:val="28"/>
        </w:rPr>
        <w:t xml:space="preserve"> </w:t>
      </w:r>
      <w:proofErr w:type="spellStart"/>
      <w:r>
        <w:rPr>
          <w:rFonts w:ascii="Bookman Old Style" w:hAnsi="Bookman Old Style"/>
          <w:sz w:val="28"/>
          <w:szCs w:val="28"/>
        </w:rPr>
        <w:t>Vasilevskii</w:t>
      </w:r>
      <w:proofErr w:type="spellEnd"/>
      <w:r>
        <w:rPr>
          <w:rFonts w:ascii="Bookman Old Style" w:hAnsi="Bookman Old Style"/>
          <w:sz w:val="28"/>
          <w:szCs w:val="28"/>
        </w:rPr>
        <w:t xml:space="preserve"> was the official chief of intelligence-sabotage operations, so-called “Line D” under the </w:t>
      </w:r>
      <w:proofErr w:type="spellStart"/>
      <w:r>
        <w:rPr>
          <w:rFonts w:ascii="Bookman Old Style" w:hAnsi="Bookman Old Style"/>
          <w:sz w:val="28"/>
          <w:szCs w:val="28"/>
        </w:rPr>
        <w:t>rezidentura</w:t>
      </w:r>
      <w:proofErr w:type="spellEnd"/>
      <w:r>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xml:space="preserve"> and NKVD operational groups in cooperation with the Spanish conducted a number of raids in the rear of the Franco forces.  In at least one case, Eitingon led a raid against petroleum reserves of the Italian corps operating in Spain.  The reserves were destroyed and the Italian corps crippled in its operations.</w:t>
      </w:r>
    </w:p>
    <w:p w14:paraId="02143896" w14:textId="77777777" w:rsidR="00EC321E" w:rsidRDefault="00EC321E" w:rsidP="00EC321E">
      <w:pPr>
        <w:rPr>
          <w:rFonts w:ascii="Bookman Old Style" w:hAnsi="Bookman Old Style"/>
          <w:sz w:val="28"/>
          <w:szCs w:val="28"/>
        </w:rPr>
      </w:pPr>
      <w:r>
        <w:rPr>
          <w:rFonts w:ascii="Bookman Old Style" w:hAnsi="Bookman Old Style"/>
          <w:sz w:val="28"/>
          <w:szCs w:val="28"/>
        </w:rPr>
        <w:tab/>
        <w:t>With the departure of</w:t>
      </w:r>
      <w:r w:rsidR="0060739A">
        <w:rPr>
          <w:rFonts w:ascii="Bookman Old Style" w:hAnsi="Bookman Old Style"/>
          <w:sz w:val="28"/>
          <w:szCs w:val="28"/>
        </w:rPr>
        <w:t xml:space="preserve"> Orlov, Eitingon became the INO OGPU</w:t>
      </w:r>
      <w:r>
        <w:rPr>
          <w:rFonts w:ascii="Bookman Old Style" w:hAnsi="Bookman Old Style"/>
          <w:sz w:val="28"/>
          <w:szCs w:val="28"/>
        </w:rPr>
        <w:t xml:space="preserve"> </w:t>
      </w:r>
      <w:proofErr w:type="spellStart"/>
      <w:r>
        <w:rPr>
          <w:rFonts w:ascii="Bookman Old Style" w:hAnsi="Bookman Old Style"/>
          <w:sz w:val="28"/>
          <w:szCs w:val="28"/>
        </w:rPr>
        <w:t>rezident</w:t>
      </w:r>
      <w:proofErr w:type="spellEnd"/>
      <w:r>
        <w:rPr>
          <w:rFonts w:ascii="Bookman Old Style" w:hAnsi="Bookman Old Style"/>
          <w:sz w:val="28"/>
          <w:szCs w:val="28"/>
        </w:rPr>
        <w:t xml:space="preserve"> in Spain.  By that time the Republican forces were in retreat and on the verge of defeat.  In February 1939 Eitingon organized the departure of the Spanish Republican leaders as well as communist leaders and Soviet advisors and volunteers to France.  </w:t>
      </w:r>
    </w:p>
    <w:p w14:paraId="5CCB776E" w14:textId="77777777" w:rsidR="00EC321E" w:rsidRDefault="00EC321E" w:rsidP="00EC321E">
      <w:pPr>
        <w:rPr>
          <w:rFonts w:ascii="Bookman Old Style" w:hAnsi="Bookman Old Style"/>
          <w:sz w:val="28"/>
          <w:szCs w:val="28"/>
        </w:rPr>
      </w:pPr>
      <w:r>
        <w:rPr>
          <w:rFonts w:ascii="Bookman Old Style" w:hAnsi="Bookman Old Style"/>
          <w:sz w:val="28"/>
          <w:szCs w:val="28"/>
        </w:rPr>
        <w:lastRenderedPageBreak/>
        <w:tab/>
        <w:t xml:space="preserve">In mid-1939 </w:t>
      </w:r>
      <w:proofErr w:type="spellStart"/>
      <w:r>
        <w:rPr>
          <w:rFonts w:ascii="Bookman Old Style" w:hAnsi="Bookman Old Style"/>
          <w:sz w:val="28"/>
          <w:szCs w:val="28"/>
        </w:rPr>
        <w:t>Eitington</w:t>
      </w:r>
      <w:proofErr w:type="spellEnd"/>
      <w:r>
        <w:rPr>
          <w:rFonts w:ascii="Bookman Old Style" w:hAnsi="Bookman Old Style"/>
          <w:sz w:val="28"/>
          <w:szCs w:val="28"/>
        </w:rPr>
        <w:t xml:space="preserve"> returned to Moscow.  The Foreign Intelligence Service did not escape the impact of the purges.  Of 450 members of INO including those abroad 275 were either shot or sent to the gulag some 61% of the membership.</w:t>
      </w:r>
    </w:p>
    <w:p w14:paraId="04B1A5DC" w14:textId="77777777" w:rsidR="00EC321E" w:rsidRDefault="00EC321E" w:rsidP="00EC321E">
      <w:pPr>
        <w:rPr>
          <w:rFonts w:ascii="Bookman Old Style" w:hAnsi="Bookman Old Style"/>
          <w:sz w:val="28"/>
          <w:szCs w:val="28"/>
        </w:rPr>
      </w:pPr>
    </w:p>
    <w:p w14:paraId="2E34ACCF" w14:textId="77777777" w:rsidR="00EC321E" w:rsidRDefault="00EC321E" w:rsidP="00EC321E">
      <w:pPr>
        <w:jc w:val="center"/>
        <w:rPr>
          <w:rFonts w:ascii="Bookman Old Style" w:hAnsi="Bookman Old Style"/>
          <w:b/>
          <w:sz w:val="28"/>
          <w:szCs w:val="28"/>
        </w:rPr>
      </w:pPr>
      <w:r>
        <w:rPr>
          <w:rFonts w:ascii="Bookman Old Style" w:hAnsi="Bookman Old Style"/>
          <w:b/>
          <w:sz w:val="28"/>
          <w:szCs w:val="28"/>
        </w:rPr>
        <w:t>Assassination of Leon Trotsky</w:t>
      </w:r>
    </w:p>
    <w:p w14:paraId="35D64A68" w14:textId="77777777" w:rsidR="00EC321E" w:rsidRDefault="009B6161" w:rsidP="00EC321E">
      <w:pPr>
        <w:rPr>
          <w:rFonts w:ascii="Bookman Old Style" w:hAnsi="Bookman Old Style"/>
          <w:sz w:val="28"/>
          <w:szCs w:val="28"/>
        </w:rPr>
      </w:pPr>
      <w:r>
        <w:rPr>
          <w:rFonts w:ascii="Bookman Old Style" w:hAnsi="Bookman Old Style"/>
          <w:sz w:val="28"/>
          <w:szCs w:val="28"/>
        </w:rPr>
        <w:tab/>
        <w:t>There are several detailed accounts of the assassination of Leon Trotsky</w:t>
      </w:r>
      <w:r>
        <w:rPr>
          <w:rStyle w:val="FootnoteReference"/>
          <w:rFonts w:ascii="Bookman Old Style" w:hAnsi="Bookman Old Style"/>
          <w:sz w:val="28"/>
          <w:szCs w:val="28"/>
        </w:rPr>
        <w:footnoteReference w:id="8"/>
      </w:r>
      <w:r>
        <w:rPr>
          <w:rFonts w:ascii="Bookman Old Style" w:hAnsi="Bookman Old Style"/>
          <w:sz w:val="28"/>
          <w:szCs w:val="28"/>
        </w:rPr>
        <w:t>.  Consequently your reviewer will discuss those points where Antonov provides either new details or new perspectives on the assassination.</w:t>
      </w:r>
    </w:p>
    <w:p w14:paraId="78F13D03" w14:textId="77777777" w:rsidR="00966E8E" w:rsidRDefault="003624CC" w:rsidP="00EC321E">
      <w:pPr>
        <w:rPr>
          <w:rFonts w:ascii="Bookman Old Style" w:hAnsi="Bookman Old Style"/>
          <w:sz w:val="28"/>
          <w:szCs w:val="28"/>
        </w:rPr>
      </w:pPr>
      <w:r>
        <w:rPr>
          <w:rFonts w:ascii="Bookman Old Style" w:hAnsi="Bookman Old Style"/>
          <w:sz w:val="28"/>
          <w:szCs w:val="28"/>
        </w:rPr>
        <w:tab/>
        <w:t>The first challenge for Colonel Antonov is how to justify the assassination of Trotsky.</w:t>
      </w:r>
      <w:r w:rsidR="00B916E3">
        <w:rPr>
          <w:rFonts w:ascii="Bookman Old Style" w:hAnsi="Bookman Old Style"/>
          <w:sz w:val="28"/>
          <w:szCs w:val="28"/>
        </w:rPr>
        <w:t xml:space="preserve">  </w:t>
      </w:r>
      <w:r w:rsidR="00966E8E">
        <w:rPr>
          <w:rFonts w:ascii="Bookman Old Style" w:hAnsi="Bookman Old Style"/>
          <w:sz w:val="28"/>
          <w:szCs w:val="28"/>
        </w:rPr>
        <w:t>Antonov starts with the argument that Stalin believed it was necessary to eliminate Trotsky in order rid the Soviet Union of the threat of a 5</w:t>
      </w:r>
      <w:r w:rsidR="00966E8E" w:rsidRPr="00966E8E">
        <w:rPr>
          <w:rFonts w:ascii="Bookman Old Style" w:hAnsi="Bookman Old Style"/>
          <w:sz w:val="28"/>
          <w:szCs w:val="28"/>
          <w:vertAlign w:val="superscript"/>
        </w:rPr>
        <w:t>th</w:t>
      </w:r>
      <w:r w:rsidR="00966E8E">
        <w:rPr>
          <w:rFonts w:ascii="Bookman Old Style" w:hAnsi="Bookman Old Style"/>
          <w:sz w:val="28"/>
          <w:szCs w:val="28"/>
        </w:rPr>
        <w:t xml:space="preserve"> Column in the forthcoming war with Germany.</w:t>
      </w:r>
    </w:p>
    <w:p w14:paraId="59BE95FF" w14:textId="77777777" w:rsidR="003624CC" w:rsidRDefault="00966E8E" w:rsidP="00966E8E">
      <w:pPr>
        <w:ind w:firstLine="720"/>
        <w:rPr>
          <w:rFonts w:ascii="Bookman Old Style" w:hAnsi="Bookman Old Style"/>
          <w:sz w:val="28"/>
          <w:szCs w:val="28"/>
        </w:rPr>
      </w:pPr>
      <w:r>
        <w:rPr>
          <w:rFonts w:ascii="Bookman Old Style" w:hAnsi="Bookman Old Style"/>
          <w:sz w:val="28"/>
          <w:szCs w:val="28"/>
        </w:rPr>
        <w:t xml:space="preserve">Antonov then goes on to </w:t>
      </w:r>
      <w:r w:rsidR="00B916E3">
        <w:rPr>
          <w:rFonts w:ascii="Bookman Old Style" w:hAnsi="Bookman Old Style"/>
          <w:sz w:val="28"/>
          <w:szCs w:val="28"/>
        </w:rPr>
        <w:t>contrast Stalin with Trotsky.  Stalin was a “sincere Marxist, with a deep belief in the victory of the socialist revolution even in conditions of encirclement by imperialist powers.”</w:t>
      </w:r>
      <w:r w:rsidR="00F52AD3">
        <w:rPr>
          <w:rFonts w:ascii="Bookman Old Style" w:hAnsi="Bookman Old Style"/>
          <w:sz w:val="28"/>
          <w:szCs w:val="28"/>
        </w:rPr>
        <w:t xml:space="preserve">  Stalin was the son of a humble shoemaker while Trotsky was the son of a well-to-do land owner. </w:t>
      </w:r>
      <w:r w:rsidR="00C0608C">
        <w:rPr>
          <w:rFonts w:ascii="Bookman Old Style" w:hAnsi="Bookman Old Style"/>
          <w:sz w:val="28"/>
          <w:szCs w:val="28"/>
        </w:rPr>
        <w:t xml:space="preserve">The main thrust of Antonov’s argument was that Trotsky did not value the lives of the Great Russians.  Moreover, </w:t>
      </w:r>
      <w:r w:rsidR="00F52AD3">
        <w:rPr>
          <w:rFonts w:ascii="Bookman Old Style" w:hAnsi="Bookman Old Style"/>
          <w:sz w:val="28"/>
          <w:szCs w:val="28"/>
        </w:rPr>
        <w:t>“Trotsky</w:t>
      </w:r>
      <w:r w:rsidR="00C0608C">
        <w:rPr>
          <w:rFonts w:ascii="Bookman Old Style" w:hAnsi="Bookman Old Style"/>
          <w:sz w:val="28"/>
          <w:szCs w:val="28"/>
        </w:rPr>
        <w:t xml:space="preserve"> was a cosmopolitan” which is an indirect</w:t>
      </w:r>
      <w:r w:rsidR="00F52AD3">
        <w:rPr>
          <w:rFonts w:ascii="Bookman Old Style" w:hAnsi="Bookman Old Style"/>
          <w:sz w:val="28"/>
          <w:szCs w:val="28"/>
        </w:rPr>
        <w:t xml:space="preserve"> way of saying he was a Jew. “[Trotsky]</w:t>
      </w:r>
      <w:r w:rsidR="00EA7B87">
        <w:rPr>
          <w:rFonts w:ascii="Bookman Old Style" w:hAnsi="Bookman Old Style"/>
          <w:sz w:val="28"/>
          <w:szCs w:val="28"/>
        </w:rPr>
        <w:t xml:space="preserve"> described the Russian people in the course of their 1,000 year history </w:t>
      </w:r>
      <w:r w:rsidR="00C0608C">
        <w:rPr>
          <w:rFonts w:ascii="Bookman Old Style" w:hAnsi="Bookman Old Style"/>
          <w:sz w:val="28"/>
          <w:szCs w:val="28"/>
        </w:rPr>
        <w:t>as resembling</w:t>
      </w:r>
      <w:r w:rsidR="00EA7B87">
        <w:rPr>
          <w:rFonts w:ascii="Bookman Old Style" w:hAnsi="Bookman Old Style"/>
          <w:sz w:val="28"/>
          <w:szCs w:val="28"/>
        </w:rPr>
        <w:t xml:space="preserve"> a ‘rotten pile of potatoes’ and </w:t>
      </w:r>
      <w:r w:rsidR="00C0608C">
        <w:rPr>
          <w:rFonts w:ascii="Bookman Old Style" w:hAnsi="Bookman Old Style"/>
          <w:sz w:val="28"/>
          <w:szCs w:val="28"/>
        </w:rPr>
        <w:t xml:space="preserve">he did </w:t>
      </w:r>
      <w:r w:rsidR="00EA7B87">
        <w:rPr>
          <w:rFonts w:ascii="Bookman Old Style" w:hAnsi="Bookman Old Style"/>
          <w:sz w:val="28"/>
          <w:szCs w:val="28"/>
        </w:rPr>
        <w:t>not seeing anything heroic in them.”</w:t>
      </w:r>
    </w:p>
    <w:p w14:paraId="7F8D45DA" w14:textId="77777777" w:rsidR="00D318E6" w:rsidRDefault="00D318E6" w:rsidP="00966E8E">
      <w:pPr>
        <w:ind w:firstLine="720"/>
        <w:rPr>
          <w:rFonts w:ascii="Bookman Old Style" w:hAnsi="Bookman Old Style"/>
          <w:sz w:val="28"/>
          <w:szCs w:val="28"/>
        </w:rPr>
      </w:pPr>
      <w:r>
        <w:rPr>
          <w:rFonts w:ascii="Bookman Old Style" w:hAnsi="Bookman Old Style"/>
          <w:sz w:val="28"/>
          <w:szCs w:val="28"/>
        </w:rPr>
        <w:t>Trotsky was a target of Soviet foreign intelligence beginning in 1929 with Trotsky’s exile to Turkey.</w:t>
      </w:r>
      <w:r w:rsidR="002735E9">
        <w:rPr>
          <w:rFonts w:ascii="Bookman Old Style" w:hAnsi="Bookman Old Style"/>
          <w:sz w:val="28"/>
          <w:szCs w:val="28"/>
        </w:rPr>
        <w:t xml:space="preserve">  The Soviets made every effort to penetrate Trotsky’s inner circle.  Among the first to do so were the brothers Jack </w:t>
      </w:r>
      <w:proofErr w:type="spellStart"/>
      <w:r w:rsidR="002735E9">
        <w:rPr>
          <w:rFonts w:ascii="Bookman Old Style" w:hAnsi="Bookman Old Style"/>
          <w:sz w:val="28"/>
          <w:szCs w:val="28"/>
        </w:rPr>
        <w:t>Soble</w:t>
      </w:r>
      <w:proofErr w:type="spellEnd"/>
      <w:r w:rsidR="002735E9">
        <w:rPr>
          <w:rFonts w:ascii="Bookman Old Style" w:hAnsi="Bookman Old Style"/>
          <w:sz w:val="28"/>
          <w:szCs w:val="28"/>
        </w:rPr>
        <w:t xml:space="preserve"> and Robert </w:t>
      </w:r>
      <w:proofErr w:type="spellStart"/>
      <w:r w:rsidR="002735E9">
        <w:rPr>
          <w:rFonts w:ascii="Bookman Old Style" w:hAnsi="Bookman Old Style"/>
          <w:sz w:val="28"/>
          <w:szCs w:val="28"/>
        </w:rPr>
        <w:t>Soblen</w:t>
      </w:r>
      <w:proofErr w:type="spellEnd"/>
      <w:r w:rsidR="002735E9">
        <w:rPr>
          <w:rFonts w:ascii="Bookman Old Style" w:hAnsi="Bookman Old Style"/>
          <w:sz w:val="28"/>
          <w:szCs w:val="28"/>
        </w:rPr>
        <w:t xml:space="preserve">.  They gained access to ciphers and addresses of Trotsky’s allies in the Soviet Union and </w:t>
      </w:r>
      <w:r w:rsidR="002735E9">
        <w:rPr>
          <w:rFonts w:ascii="Bookman Old Style" w:hAnsi="Bookman Old Style"/>
          <w:sz w:val="28"/>
          <w:szCs w:val="28"/>
        </w:rPr>
        <w:lastRenderedPageBreak/>
        <w:t>they were able to pass on much of Trotsky’s correspondence.  Later they went on to lead an espionage ring in the United States.</w:t>
      </w:r>
    </w:p>
    <w:p w14:paraId="69BDC3D0" w14:textId="77777777" w:rsidR="00F0584A" w:rsidRDefault="00F0584A" w:rsidP="00966E8E">
      <w:pPr>
        <w:ind w:firstLine="720"/>
        <w:rPr>
          <w:rFonts w:ascii="Bookman Old Style" w:hAnsi="Bookman Old Style"/>
          <w:sz w:val="28"/>
          <w:szCs w:val="28"/>
        </w:rPr>
      </w:pPr>
      <w:r>
        <w:rPr>
          <w:rFonts w:ascii="Bookman Old Style" w:hAnsi="Bookman Old Style"/>
          <w:sz w:val="28"/>
          <w:szCs w:val="28"/>
        </w:rPr>
        <w:t xml:space="preserve">Soviet intelligence was especially able to penetrate the inner circle around Lev </w:t>
      </w:r>
      <w:proofErr w:type="spellStart"/>
      <w:r>
        <w:rPr>
          <w:rFonts w:ascii="Bookman Old Style" w:hAnsi="Bookman Old Style"/>
          <w:sz w:val="28"/>
          <w:szCs w:val="28"/>
        </w:rPr>
        <w:t>Segov</w:t>
      </w:r>
      <w:proofErr w:type="spellEnd"/>
      <w:r>
        <w:rPr>
          <w:rFonts w:ascii="Bookman Old Style" w:hAnsi="Bookman Old Style"/>
          <w:sz w:val="28"/>
          <w:szCs w:val="28"/>
        </w:rPr>
        <w:t xml:space="preserve"> who was Trotsky’s son.  </w:t>
      </w:r>
      <w:proofErr w:type="spellStart"/>
      <w:r>
        <w:rPr>
          <w:rFonts w:ascii="Bookman Old Style" w:hAnsi="Bookman Old Style"/>
          <w:sz w:val="28"/>
          <w:szCs w:val="28"/>
        </w:rPr>
        <w:t>Segov</w:t>
      </w:r>
      <w:proofErr w:type="spellEnd"/>
      <w:r>
        <w:rPr>
          <w:rFonts w:ascii="Bookman Old Style" w:hAnsi="Bookman Old Style"/>
          <w:sz w:val="28"/>
          <w:szCs w:val="28"/>
        </w:rPr>
        <w:t>, who used his mother’s name</w:t>
      </w:r>
      <w:r w:rsidR="00897B85">
        <w:rPr>
          <w:rFonts w:ascii="Bookman Old Style" w:hAnsi="Bookman Old Style"/>
          <w:sz w:val="28"/>
          <w:szCs w:val="28"/>
        </w:rPr>
        <w:t xml:space="preserve"> rather than his father’s, </w:t>
      </w:r>
      <w:r>
        <w:rPr>
          <w:rFonts w:ascii="Bookman Old Style" w:hAnsi="Bookman Old Style"/>
          <w:sz w:val="28"/>
          <w:szCs w:val="28"/>
        </w:rPr>
        <w:t xml:space="preserve">was head of the Secretariat of the </w:t>
      </w:r>
      <w:r w:rsidR="00897B85">
        <w:rPr>
          <w:rFonts w:ascii="Bookman Old Style" w:hAnsi="Bookman Old Style"/>
          <w:sz w:val="28"/>
          <w:szCs w:val="28"/>
        </w:rPr>
        <w:t xml:space="preserve">IV International, a Paris based </w:t>
      </w:r>
      <w:r w:rsidR="00607726">
        <w:rPr>
          <w:rFonts w:ascii="Bookman Old Style" w:hAnsi="Bookman Old Style"/>
          <w:sz w:val="28"/>
          <w:szCs w:val="28"/>
        </w:rPr>
        <w:t xml:space="preserve">organization devoted to </w:t>
      </w:r>
      <w:r w:rsidR="00F432EF">
        <w:rPr>
          <w:rFonts w:ascii="Bookman Old Style" w:hAnsi="Bookman Old Style"/>
          <w:sz w:val="28"/>
          <w:szCs w:val="28"/>
        </w:rPr>
        <w:t xml:space="preserve">opposition to Stalin and to propagating Trotskyism.  </w:t>
      </w:r>
      <w:r w:rsidR="00897B85">
        <w:rPr>
          <w:rFonts w:ascii="Bookman Old Style" w:hAnsi="Bookman Old Style"/>
          <w:sz w:val="28"/>
          <w:szCs w:val="28"/>
        </w:rPr>
        <w:t>The INO OGPU</w:t>
      </w:r>
      <w:r w:rsidR="00F432EF">
        <w:rPr>
          <w:rFonts w:ascii="Bookman Old Style" w:hAnsi="Bookman Old Style"/>
          <w:sz w:val="28"/>
          <w:szCs w:val="28"/>
        </w:rPr>
        <w:t xml:space="preserve"> managed to </w:t>
      </w:r>
      <w:r w:rsidR="00897B85">
        <w:rPr>
          <w:rFonts w:ascii="Bookman Old Style" w:hAnsi="Bookman Old Style"/>
          <w:sz w:val="28"/>
          <w:szCs w:val="28"/>
        </w:rPr>
        <w:t xml:space="preserve">place an agent, one Mark </w:t>
      </w:r>
      <w:proofErr w:type="spellStart"/>
      <w:r w:rsidR="00897B85">
        <w:rPr>
          <w:rFonts w:ascii="Bookman Old Style" w:hAnsi="Bookman Old Style"/>
          <w:sz w:val="28"/>
          <w:szCs w:val="28"/>
        </w:rPr>
        <w:t>Zaborovskii</w:t>
      </w:r>
      <w:proofErr w:type="spellEnd"/>
      <w:r w:rsidR="00897B85">
        <w:rPr>
          <w:rFonts w:ascii="Bookman Old Style" w:hAnsi="Bookman Old Style"/>
          <w:sz w:val="28"/>
          <w:szCs w:val="28"/>
        </w:rPr>
        <w:t xml:space="preserve">, as </w:t>
      </w:r>
      <w:proofErr w:type="spellStart"/>
      <w:r w:rsidR="00897B85">
        <w:rPr>
          <w:rFonts w:ascii="Bookman Old Style" w:hAnsi="Bookman Old Style"/>
          <w:sz w:val="28"/>
          <w:szCs w:val="28"/>
        </w:rPr>
        <w:t>Sedov’s</w:t>
      </w:r>
      <w:proofErr w:type="spellEnd"/>
      <w:r w:rsidR="00897B85">
        <w:rPr>
          <w:rFonts w:ascii="Bookman Old Style" w:hAnsi="Bookman Old Style"/>
          <w:sz w:val="28"/>
          <w:szCs w:val="28"/>
        </w:rPr>
        <w:t xml:space="preserve"> personal secretary.  </w:t>
      </w:r>
    </w:p>
    <w:p w14:paraId="300DFA13" w14:textId="77777777" w:rsidR="00897B85" w:rsidRDefault="003479BE" w:rsidP="00966E8E">
      <w:pPr>
        <w:ind w:firstLine="720"/>
        <w:rPr>
          <w:rFonts w:ascii="Bookman Old Style" w:hAnsi="Bookman Old Style"/>
          <w:sz w:val="28"/>
          <w:szCs w:val="28"/>
        </w:rPr>
      </w:pPr>
      <w:r>
        <w:rPr>
          <w:rFonts w:ascii="Bookman Old Style" w:hAnsi="Bookman Old Style"/>
          <w:sz w:val="28"/>
          <w:szCs w:val="28"/>
        </w:rPr>
        <w:t xml:space="preserve">With a tone of bravado, Antonov claims that </w:t>
      </w:r>
      <w:proofErr w:type="spellStart"/>
      <w:r>
        <w:rPr>
          <w:rFonts w:ascii="Bookman Old Style" w:hAnsi="Bookman Old Style"/>
          <w:sz w:val="28"/>
          <w:szCs w:val="28"/>
        </w:rPr>
        <w:t>Zaborovskii</w:t>
      </w:r>
      <w:proofErr w:type="spellEnd"/>
      <w:r>
        <w:rPr>
          <w:rFonts w:ascii="Bookman Old Style" w:hAnsi="Bookman Old Style"/>
          <w:sz w:val="28"/>
          <w:szCs w:val="28"/>
        </w:rPr>
        <w:t xml:space="preserve"> </w:t>
      </w:r>
      <w:r w:rsidR="00897B85">
        <w:rPr>
          <w:rFonts w:ascii="Bookman Old Style" w:hAnsi="Bookman Old Style"/>
          <w:sz w:val="28"/>
          <w:szCs w:val="28"/>
        </w:rPr>
        <w:t xml:space="preserve">provided copies of </w:t>
      </w:r>
      <w:proofErr w:type="spellStart"/>
      <w:r w:rsidR="00897B85">
        <w:rPr>
          <w:rFonts w:ascii="Bookman Old Style" w:hAnsi="Bookman Old Style"/>
          <w:sz w:val="28"/>
          <w:szCs w:val="28"/>
        </w:rPr>
        <w:t>Sedov’s</w:t>
      </w:r>
      <w:proofErr w:type="spellEnd"/>
      <w:r w:rsidR="00897B85">
        <w:rPr>
          <w:rFonts w:ascii="Bookman Old Style" w:hAnsi="Bookman Old Style"/>
          <w:sz w:val="28"/>
          <w:szCs w:val="28"/>
        </w:rPr>
        <w:t xml:space="preserve"> </w:t>
      </w:r>
      <w:r w:rsidR="00897B85" w:rsidRPr="00897B85">
        <w:rPr>
          <w:rFonts w:ascii="Bookman Old Style" w:hAnsi="Bookman Old Style"/>
          <w:b/>
          <w:sz w:val="28"/>
          <w:szCs w:val="28"/>
          <w:u w:val="single"/>
        </w:rPr>
        <w:t>Bulletin of the Opposition</w:t>
      </w:r>
      <w:r w:rsidR="00897B85">
        <w:rPr>
          <w:rFonts w:ascii="Bookman Old Style" w:hAnsi="Bookman Old Style"/>
          <w:sz w:val="28"/>
          <w:szCs w:val="28"/>
        </w:rPr>
        <w:t>, a publication of the Trotskyist opposition, to Stalin even before Trotsky could read them.  He also assisted in the theft of the Trotsky archives.</w:t>
      </w:r>
    </w:p>
    <w:p w14:paraId="233F79E1" w14:textId="77777777" w:rsidR="00897B85" w:rsidRDefault="008714E6" w:rsidP="00966E8E">
      <w:pPr>
        <w:ind w:firstLine="720"/>
        <w:rPr>
          <w:rFonts w:ascii="Bookman Old Style" w:hAnsi="Bookman Old Style"/>
          <w:sz w:val="28"/>
          <w:szCs w:val="28"/>
        </w:rPr>
      </w:pPr>
      <w:proofErr w:type="spellStart"/>
      <w:r>
        <w:rPr>
          <w:rFonts w:ascii="Bookman Old Style" w:hAnsi="Bookman Old Style"/>
          <w:sz w:val="28"/>
          <w:szCs w:val="28"/>
        </w:rPr>
        <w:t>Iakov</w:t>
      </w:r>
      <w:proofErr w:type="spellEnd"/>
      <w:r>
        <w:rPr>
          <w:rFonts w:ascii="Bookman Old Style" w:hAnsi="Bookman Old Style"/>
          <w:sz w:val="28"/>
          <w:szCs w:val="28"/>
        </w:rPr>
        <w:t xml:space="preserve"> </w:t>
      </w:r>
      <w:proofErr w:type="spellStart"/>
      <w:r>
        <w:rPr>
          <w:rFonts w:ascii="Bookman Old Style" w:hAnsi="Bookman Old Style"/>
          <w:sz w:val="28"/>
          <w:szCs w:val="28"/>
        </w:rPr>
        <w:t>Serebrianski</w:t>
      </w:r>
      <w:proofErr w:type="spellEnd"/>
      <w:r>
        <w:rPr>
          <w:rFonts w:ascii="Bookman Old Style" w:hAnsi="Bookman Old Style"/>
          <w:sz w:val="28"/>
          <w:szCs w:val="28"/>
        </w:rPr>
        <w:t xml:space="preserve">, </w:t>
      </w:r>
      <w:proofErr w:type="spellStart"/>
      <w:r>
        <w:rPr>
          <w:rFonts w:ascii="Bookman Old Style" w:hAnsi="Bookman Old Style"/>
          <w:sz w:val="28"/>
          <w:szCs w:val="28"/>
        </w:rPr>
        <w:t>Eitingon’s</w:t>
      </w:r>
      <w:proofErr w:type="spellEnd"/>
      <w:r>
        <w:rPr>
          <w:rFonts w:ascii="Bookman Old Style" w:hAnsi="Bookman Old Style"/>
          <w:sz w:val="28"/>
          <w:szCs w:val="28"/>
        </w:rPr>
        <w:t xml:space="preserve"> former chief, was sent to Paris to abduct </w:t>
      </w:r>
      <w:proofErr w:type="spellStart"/>
      <w:r>
        <w:rPr>
          <w:rFonts w:ascii="Bookman Old Style" w:hAnsi="Bookman Old Style"/>
          <w:sz w:val="28"/>
          <w:szCs w:val="28"/>
        </w:rPr>
        <w:t>Segov</w:t>
      </w:r>
      <w:proofErr w:type="spellEnd"/>
      <w:r>
        <w:rPr>
          <w:rFonts w:ascii="Bookman Old Style" w:hAnsi="Bookman Old Style"/>
          <w:sz w:val="28"/>
          <w:szCs w:val="28"/>
        </w:rPr>
        <w:t xml:space="preserve">, but before the plan could be executed Lev </w:t>
      </w:r>
      <w:proofErr w:type="spellStart"/>
      <w:r>
        <w:rPr>
          <w:rFonts w:ascii="Bookman Old Style" w:hAnsi="Bookman Old Style"/>
          <w:sz w:val="28"/>
          <w:szCs w:val="28"/>
        </w:rPr>
        <w:t>Segov</w:t>
      </w:r>
      <w:r w:rsidR="00897B85">
        <w:rPr>
          <w:rFonts w:ascii="Bookman Old Style" w:hAnsi="Bookman Old Style"/>
          <w:sz w:val="28"/>
          <w:szCs w:val="28"/>
        </w:rPr>
        <w:t>ov</w:t>
      </w:r>
      <w:proofErr w:type="spellEnd"/>
      <w:r w:rsidR="00897B85">
        <w:rPr>
          <w:rFonts w:ascii="Bookman Old Style" w:hAnsi="Bookman Old Style"/>
          <w:sz w:val="28"/>
          <w:szCs w:val="28"/>
        </w:rPr>
        <w:t xml:space="preserve"> came down with a case of appendicitis</w:t>
      </w:r>
      <w:r>
        <w:rPr>
          <w:rFonts w:ascii="Bookman Old Style" w:hAnsi="Bookman Old Style"/>
          <w:sz w:val="28"/>
          <w:szCs w:val="28"/>
        </w:rPr>
        <w:t>. H</w:t>
      </w:r>
      <w:r w:rsidR="006D3491">
        <w:rPr>
          <w:rFonts w:ascii="Bookman Old Style" w:hAnsi="Bookman Old Style"/>
          <w:sz w:val="28"/>
          <w:szCs w:val="28"/>
        </w:rPr>
        <w:t>e inexplicably requested to go</w:t>
      </w:r>
      <w:r w:rsidR="00897B85">
        <w:rPr>
          <w:rFonts w:ascii="Bookman Old Style" w:hAnsi="Bookman Old Style"/>
          <w:sz w:val="28"/>
          <w:szCs w:val="28"/>
        </w:rPr>
        <w:t xml:space="preserve"> to the Russian hospital in Paris where he died</w:t>
      </w:r>
      <w:r w:rsidR="006D3491">
        <w:rPr>
          <w:rFonts w:ascii="Bookman Old Style" w:hAnsi="Bookman Old Style"/>
          <w:sz w:val="28"/>
          <w:szCs w:val="28"/>
        </w:rPr>
        <w:t xml:space="preserve"> </w:t>
      </w:r>
      <w:r w:rsidR="000B734B">
        <w:rPr>
          <w:rFonts w:ascii="Bookman Old Style" w:hAnsi="Bookman Old Style"/>
          <w:sz w:val="28"/>
          <w:szCs w:val="28"/>
        </w:rPr>
        <w:t xml:space="preserve">in February 1938 </w:t>
      </w:r>
      <w:r w:rsidR="006D3491">
        <w:rPr>
          <w:rFonts w:ascii="Bookman Old Style" w:hAnsi="Bookman Old Style"/>
          <w:sz w:val="28"/>
          <w:szCs w:val="28"/>
        </w:rPr>
        <w:t>after two operations.</w:t>
      </w:r>
      <w:r w:rsidR="00897B85">
        <w:rPr>
          <w:rFonts w:ascii="Bookman Old Style" w:hAnsi="Bookman Old Style"/>
          <w:sz w:val="28"/>
          <w:szCs w:val="28"/>
        </w:rPr>
        <w:t xml:space="preserve">  </w:t>
      </w:r>
      <w:r w:rsidR="006D3491">
        <w:rPr>
          <w:rFonts w:ascii="Bookman Old Style" w:hAnsi="Bookman Old Style"/>
          <w:sz w:val="28"/>
          <w:szCs w:val="28"/>
        </w:rPr>
        <w:t xml:space="preserve">It is commonly believed in the West that Soviet intelligence was behind </w:t>
      </w:r>
      <w:proofErr w:type="spellStart"/>
      <w:r w:rsidR="006D3491">
        <w:rPr>
          <w:rFonts w:ascii="Bookman Old Style" w:hAnsi="Bookman Old Style"/>
          <w:sz w:val="28"/>
          <w:szCs w:val="28"/>
        </w:rPr>
        <w:t>Sedov’s</w:t>
      </w:r>
      <w:proofErr w:type="spellEnd"/>
      <w:r w:rsidR="006D3491">
        <w:rPr>
          <w:rFonts w:ascii="Bookman Old Style" w:hAnsi="Bookman Old Style"/>
          <w:sz w:val="28"/>
          <w:szCs w:val="28"/>
        </w:rPr>
        <w:t xml:space="preserve"> death, but Colonel Antonov is adamant that </w:t>
      </w:r>
      <w:proofErr w:type="spellStart"/>
      <w:r w:rsidR="006D3491">
        <w:rPr>
          <w:rFonts w:ascii="Bookman Old Style" w:hAnsi="Bookman Old Style"/>
          <w:sz w:val="28"/>
          <w:szCs w:val="28"/>
        </w:rPr>
        <w:t>Sedov</w:t>
      </w:r>
      <w:proofErr w:type="spellEnd"/>
      <w:r w:rsidR="006D3491">
        <w:rPr>
          <w:rFonts w:ascii="Bookman Old Style" w:hAnsi="Bookman Old Style"/>
          <w:sz w:val="28"/>
          <w:szCs w:val="28"/>
        </w:rPr>
        <w:t xml:space="preserve"> died </w:t>
      </w:r>
      <w:r w:rsidR="00F7577C">
        <w:rPr>
          <w:rFonts w:ascii="Bookman Old Style" w:hAnsi="Bookman Old Style"/>
          <w:sz w:val="28"/>
          <w:szCs w:val="28"/>
        </w:rPr>
        <w:t xml:space="preserve">of natural causes </w:t>
      </w:r>
      <w:r w:rsidR="006D3491">
        <w:rPr>
          <w:rFonts w:ascii="Bookman Old Style" w:hAnsi="Bookman Old Style"/>
          <w:sz w:val="28"/>
          <w:szCs w:val="28"/>
        </w:rPr>
        <w:t>after the decline of his body’s natural resistance.</w:t>
      </w:r>
    </w:p>
    <w:p w14:paraId="55337172" w14:textId="77777777" w:rsidR="00897B85" w:rsidRDefault="008714E6" w:rsidP="00966E8E">
      <w:pPr>
        <w:ind w:firstLine="720"/>
        <w:rPr>
          <w:rFonts w:ascii="Bookman Old Style" w:hAnsi="Bookman Old Style"/>
          <w:sz w:val="28"/>
          <w:szCs w:val="28"/>
        </w:rPr>
      </w:pPr>
      <w:r>
        <w:rPr>
          <w:rFonts w:ascii="Bookman Old Style" w:hAnsi="Bookman Old Style"/>
          <w:sz w:val="28"/>
          <w:szCs w:val="28"/>
        </w:rPr>
        <w:t xml:space="preserve">Meanwhile, in March 1939 Stalin </w:t>
      </w:r>
      <w:r w:rsidR="002C0663">
        <w:rPr>
          <w:rFonts w:ascii="Bookman Old Style" w:hAnsi="Bookman Old Style"/>
          <w:sz w:val="28"/>
          <w:szCs w:val="28"/>
        </w:rPr>
        <w:t>summoned</w:t>
      </w:r>
      <w:r>
        <w:rPr>
          <w:rFonts w:ascii="Bookman Old Style" w:hAnsi="Bookman Old Style"/>
          <w:sz w:val="28"/>
          <w:szCs w:val="28"/>
        </w:rPr>
        <w:t xml:space="preserve"> Beria and Pavel </w:t>
      </w:r>
      <w:proofErr w:type="spellStart"/>
      <w:r>
        <w:rPr>
          <w:rFonts w:ascii="Bookman Old Style" w:hAnsi="Bookman Old Style"/>
          <w:sz w:val="28"/>
          <w:szCs w:val="28"/>
        </w:rPr>
        <w:t>Sudoplatov</w:t>
      </w:r>
      <w:proofErr w:type="spellEnd"/>
      <w:r>
        <w:rPr>
          <w:rFonts w:ascii="Bookman Old Style" w:hAnsi="Bookman Old Style"/>
          <w:sz w:val="28"/>
          <w:szCs w:val="28"/>
        </w:rPr>
        <w:t>, deputy head of foreign intelligence, to the Krem</w:t>
      </w:r>
      <w:r w:rsidR="00755C5D">
        <w:rPr>
          <w:rFonts w:ascii="Bookman Old Style" w:hAnsi="Bookman Old Style"/>
          <w:sz w:val="28"/>
          <w:szCs w:val="28"/>
        </w:rPr>
        <w:t>lin where the decision was made</w:t>
      </w:r>
      <w:r>
        <w:rPr>
          <w:rFonts w:ascii="Bookman Old Style" w:hAnsi="Bookman Old Style"/>
          <w:sz w:val="28"/>
          <w:szCs w:val="28"/>
        </w:rPr>
        <w:t xml:space="preserve"> to assassinate Leon Trotsky.  The mission was dubbed Operation Duck. </w:t>
      </w:r>
      <w:proofErr w:type="spellStart"/>
      <w:r>
        <w:rPr>
          <w:rFonts w:ascii="Bookman Old Style" w:hAnsi="Bookman Old Style"/>
          <w:sz w:val="28"/>
          <w:szCs w:val="28"/>
        </w:rPr>
        <w:t>Sudoplatov</w:t>
      </w:r>
      <w:proofErr w:type="spellEnd"/>
      <w:r>
        <w:rPr>
          <w:rFonts w:ascii="Bookman Old Style" w:hAnsi="Bookman Old Style"/>
          <w:sz w:val="28"/>
          <w:szCs w:val="28"/>
        </w:rPr>
        <w:t xml:space="preserve"> was appointed overall head of the operation and was to operate from Moscow.  Leonid Eitingon in view of his linguistic capabilities in Spanish and experience with operational matters was appointed </w:t>
      </w:r>
      <w:proofErr w:type="spellStart"/>
      <w:r>
        <w:rPr>
          <w:rFonts w:ascii="Bookman Old Style" w:hAnsi="Bookman Old Style"/>
          <w:sz w:val="28"/>
          <w:szCs w:val="28"/>
        </w:rPr>
        <w:t>Sudoplatov’s</w:t>
      </w:r>
      <w:proofErr w:type="spellEnd"/>
      <w:r>
        <w:rPr>
          <w:rFonts w:ascii="Bookman Old Style" w:hAnsi="Bookman Old Style"/>
          <w:sz w:val="28"/>
          <w:szCs w:val="28"/>
        </w:rPr>
        <w:t xml:space="preserve"> deputy and was to direct the operation from Mexico.</w:t>
      </w:r>
    </w:p>
    <w:p w14:paraId="319411E9" w14:textId="77777777" w:rsidR="000B734B" w:rsidRDefault="00127F19" w:rsidP="00966E8E">
      <w:pPr>
        <w:ind w:firstLine="720"/>
        <w:rPr>
          <w:rFonts w:ascii="Bookman Old Style" w:hAnsi="Bookman Old Style"/>
          <w:sz w:val="28"/>
          <w:szCs w:val="28"/>
        </w:rPr>
      </w:pPr>
      <w:r>
        <w:rPr>
          <w:rFonts w:ascii="Bookman Old Style" w:hAnsi="Bookman Old Style"/>
          <w:sz w:val="28"/>
          <w:szCs w:val="28"/>
        </w:rPr>
        <w:t>To demonstrate</w:t>
      </w:r>
      <w:r w:rsidR="002C0663">
        <w:rPr>
          <w:rFonts w:ascii="Bookman Old Style" w:hAnsi="Bookman Old Style"/>
          <w:sz w:val="28"/>
          <w:szCs w:val="28"/>
        </w:rPr>
        <w:t xml:space="preserve"> that Operation Duck was not a slap-dash operation, Colonel Antonov quotes from the OPORD</w:t>
      </w:r>
      <w:r w:rsidR="00125389">
        <w:rPr>
          <w:rFonts w:ascii="Bookman Old Style" w:hAnsi="Bookman Old Style"/>
          <w:sz w:val="28"/>
          <w:szCs w:val="28"/>
        </w:rPr>
        <w:t xml:space="preserve"> </w:t>
      </w:r>
      <w:r w:rsidR="00F7577C">
        <w:rPr>
          <w:rFonts w:ascii="Bookman Old Style" w:hAnsi="Bookman Old Style"/>
          <w:sz w:val="28"/>
          <w:szCs w:val="28"/>
        </w:rPr>
        <w:t xml:space="preserve">for Duck </w:t>
      </w:r>
      <w:r w:rsidR="00125389">
        <w:rPr>
          <w:rFonts w:ascii="Bookman Old Style" w:hAnsi="Bookman Old Style"/>
          <w:sz w:val="28"/>
          <w:szCs w:val="28"/>
        </w:rPr>
        <w:t>written on 9 July 1939</w:t>
      </w:r>
      <w:r w:rsidR="002C0663">
        <w:rPr>
          <w:rFonts w:ascii="Bookman Old Style" w:hAnsi="Bookman Old Style"/>
          <w:sz w:val="28"/>
          <w:szCs w:val="28"/>
        </w:rPr>
        <w:t>:</w:t>
      </w:r>
    </w:p>
    <w:p w14:paraId="187FD5EA" w14:textId="77777777" w:rsidR="002C0663" w:rsidRDefault="00F7577C" w:rsidP="00966E8E">
      <w:pPr>
        <w:ind w:firstLine="720"/>
        <w:rPr>
          <w:rFonts w:ascii="Bookman Old Style" w:hAnsi="Bookman Old Style"/>
          <w:sz w:val="28"/>
          <w:szCs w:val="28"/>
        </w:rPr>
      </w:pPr>
      <w:r>
        <w:rPr>
          <w:rFonts w:ascii="Bookman Old Style" w:hAnsi="Bookman Old Style"/>
          <w:sz w:val="28"/>
          <w:szCs w:val="28"/>
        </w:rPr>
        <w:lastRenderedPageBreak/>
        <w:t>“</w:t>
      </w:r>
      <w:r w:rsidR="002C0663">
        <w:rPr>
          <w:rFonts w:ascii="Bookman Old Style" w:hAnsi="Bookman Old Style"/>
          <w:sz w:val="28"/>
          <w:szCs w:val="28"/>
        </w:rPr>
        <w:t>Goal: Liquidation of Duck [Trotsky]</w:t>
      </w:r>
      <w:r>
        <w:rPr>
          <w:rFonts w:ascii="Bookman Old Style" w:hAnsi="Bookman Old Style"/>
          <w:sz w:val="28"/>
          <w:szCs w:val="28"/>
        </w:rPr>
        <w:t>”</w:t>
      </w:r>
    </w:p>
    <w:p w14:paraId="7B3E234F" w14:textId="77777777" w:rsidR="002C0663" w:rsidRDefault="00F7577C" w:rsidP="00966E8E">
      <w:pPr>
        <w:ind w:firstLine="720"/>
        <w:rPr>
          <w:rFonts w:ascii="Bookman Old Style" w:hAnsi="Bookman Old Style"/>
          <w:sz w:val="28"/>
          <w:szCs w:val="28"/>
        </w:rPr>
      </w:pPr>
      <w:r>
        <w:rPr>
          <w:rFonts w:ascii="Bookman Old Style" w:hAnsi="Bookman Old Style"/>
          <w:sz w:val="28"/>
          <w:szCs w:val="28"/>
        </w:rPr>
        <w:t>“</w:t>
      </w:r>
      <w:r w:rsidR="00125389">
        <w:rPr>
          <w:rFonts w:ascii="Bookman Old Style" w:hAnsi="Bookman Old Style"/>
          <w:sz w:val="28"/>
          <w:szCs w:val="28"/>
        </w:rPr>
        <w:t>Methods: Agent-operational development of an active group</w:t>
      </w:r>
      <w:r>
        <w:rPr>
          <w:rFonts w:ascii="Bookman Old Style" w:hAnsi="Bookman Old Style"/>
          <w:sz w:val="28"/>
          <w:szCs w:val="28"/>
        </w:rPr>
        <w:t>”</w:t>
      </w:r>
    </w:p>
    <w:p w14:paraId="19DD7B79" w14:textId="77777777" w:rsidR="00125389" w:rsidRDefault="00F7577C" w:rsidP="00966E8E">
      <w:pPr>
        <w:ind w:firstLine="720"/>
        <w:rPr>
          <w:rFonts w:ascii="Bookman Old Style" w:hAnsi="Bookman Old Style"/>
          <w:sz w:val="28"/>
          <w:szCs w:val="28"/>
        </w:rPr>
      </w:pPr>
      <w:r>
        <w:rPr>
          <w:rFonts w:ascii="Bookman Old Style" w:hAnsi="Bookman Old Style"/>
          <w:sz w:val="28"/>
          <w:szCs w:val="28"/>
        </w:rPr>
        <w:t>“</w:t>
      </w:r>
      <w:r w:rsidR="00125389">
        <w:rPr>
          <w:rFonts w:ascii="Bookman Old Style" w:hAnsi="Bookman Old Style"/>
          <w:sz w:val="28"/>
          <w:szCs w:val="28"/>
        </w:rPr>
        <w:t xml:space="preserve">Means: In order poison food, poison water, explosion in the house, explosion in the car with the aid of chemical devise, </w:t>
      </w:r>
      <w:r w:rsidR="00127F19">
        <w:rPr>
          <w:rFonts w:ascii="Bookman Old Style" w:hAnsi="Bookman Old Style"/>
          <w:sz w:val="28"/>
          <w:szCs w:val="28"/>
        </w:rPr>
        <w:t>direct blow by strangling, a dagger, blow on the head, shooting.  Possible armed attack by a group.</w:t>
      </w:r>
      <w:r>
        <w:rPr>
          <w:rFonts w:ascii="Bookman Old Style" w:hAnsi="Bookman Old Style"/>
          <w:sz w:val="28"/>
          <w:szCs w:val="28"/>
        </w:rPr>
        <w:t>”</w:t>
      </w:r>
    </w:p>
    <w:p w14:paraId="60D6887A" w14:textId="77777777" w:rsidR="00127F19" w:rsidRDefault="00F7577C" w:rsidP="00966E8E">
      <w:pPr>
        <w:ind w:firstLine="720"/>
        <w:rPr>
          <w:rFonts w:ascii="Bookman Old Style" w:hAnsi="Bookman Old Style"/>
          <w:sz w:val="28"/>
          <w:szCs w:val="28"/>
        </w:rPr>
      </w:pPr>
      <w:r>
        <w:rPr>
          <w:rFonts w:ascii="Bookman Old Style" w:hAnsi="Bookman Old Style"/>
          <w:sz w:val="28"/>
          <w:szCs w:val="28"/>
        </w:rPr>
        <w:t>“</w:t>
      </w:r>
      <w:r w:rsidR="00127F19">
        <w:rPr>
          <w:rFonts w:ascii="Bookman Old Style" w:hAnsi="Bookman Old Style"/>
          <w:sz w:val="28"/>
          <w:szCs w:val="28"/>
        </w:rPr>
        <w:t>People: Organizer and chief-operator “Tom” [that is Eitingon] together with “Tom” send “Mother” [</w:t>
      </w:r>
      <w:r w:rsidR="00B07EE7">
        <w:rPr>
          <w:rFonts w:ascii="Bookman Old Style" w:hAnsi="Bookman Old Style"/>
          <w:sz w:val="28"/>
          <w:szCs w:val="28"/>
        </w:rPr>
        <w:t>Caridad Mercader] and</w:t>
      </w:r>
      <w:r w:rsidR="00151497">
        <w:rPr>
          <w:rFonts w:ascii="Bookman Old Style" w:hAnsi="Bookman Old Style"/>
          <w:sz w:val="28"/>
          <w:szCs w:val="28"/>
        </w:rPr>
        <w:t xml:space="preserve"> “Raymond” [Ramon Merca</w:t>
      </w:r>
      <w:r w:rsidR="00E63301">
        <w:rPr>
          <w:rFonts w:ascii="Bookman Old Style" w:hAnsi="Bookman Old Style"/>
          <w:sz w:val="28"/>
          <w:szCs w:val="28"/>
        </w:rPr>
        <w:t>de</w:t>
      </w:r>
      <w:r w:rsidR="00151497">
        <w:rPr>
          <w:rFonts w:ascii="Bookman Old Style" w:hAnsi="Bookman Old Style"/>
          <w:sz w:val="28"/>
          <w:szCs w:val="28"/>
        </w:rPr>
        <w:t>r].</w:t>
      </w:r>
      <w:r>
        <w:rPr>
          <w:rFonts w:ascii="Bookman Old Style" w:hAnsi="Bookman Old Style"/>
          <w:sz w:val="28"/>
          <w:szCs w:val="28"/>
        </w:rPr>
        <w:t>”</w:t>
      </w:r>
    </w:p>
    <w:p w14:paraId="213EA104" w14:textId="77777777" w:rsidR="00151497" w:rsidRDefault="00151497" w:rsidP="00966E8E">
      <w:pPr>
        <w:ind w:firstLine="720"/>
        <w:rPr>
          <w:rFonts w:ascii="Bookman Old Style" w:hAnsi="Bookman Old Style"/>
          <w:sz w:val="28"/>
          <w:szCs w:val="28"/>
        </w:rPr>
      </w:pPr>
      <w:r>
        <w:rPr>
          <w:rFonts w:ascii="Bookman Old Style" w:hAnsi="Bookman Old Style"/>
          <w:sz w:val="28"/>
          <w:szCs w:val="28"/>
        </w:rPr>
        <w:t>The document stipulated that Trotsky</w:t>
      </w:r>
      <w:r w:rsidR="003464A7">
        <w:rPr>
          <w:rFonts w:ascii="Bookman Old Style" w:hAnsi="Bookman Old Style"/>
          <w:sz w:val="28"/>
          <w:szCs w:val="28"/>
        </w:rPr>
        <w:t>’s</w:t>
      </w:r>
      <w:r>
        <w:rPr>
          <w:rFonts w:ascii="Bookman Old Style" w:hAnsi="Bookman Old Style"/>
          <w:sz w:val="28"/>
          <w:szCs w:val="28"/>
        </w:rPr>
        <w:t xml:space="preserve"> home and the people around him should be closely studied.</w:t>
      </w:r>
    </w:p>
    <w:p w14:paraId="7AB3D11E" w14:textId="77777777" w:rsidR="00EC321E" w:rsidRDefault="00151497" w:rsidP="00151497">
      <w:pPr>
        <w:ind w:firstLine="720"/>
        <w:rPr>
          <w:rFonts w:ascii="Bookman Old Style" w:hAnsi="Bookman Old Style"/>
          <w:sz w:val="28"/>
          <w:szCs w:val="28"/>
        </w:rPr>
      </w:pPr>
      <w:r>
        <w:rPr>
          <w:rFonts w:ascii="Bookman Old Style" w:hAnsi="Bookman Old Style"/>
          <w:sz w:val="28"/>
          <w:szCs w:val="28"/>
        </w:rPr>
        <w:t xml:space="preserve">The OPLAN was signed on 9 July 1939 by Pavel </w:t>
      </w:r>
      <w:proofErr w:type="spellStart"/>
      <w:r>
        <w:rPr>
          <w:rFonts w:ascii="Bookman Old Style" w:hAnsi="Bookman Old Style"/>
          <w:sz w:val="28"/>
          <w:szCs w:val="28"/>
        </w:rPr>
        <w:t>Fitin</w:t>
      </w:r>
      <w:proofErr w:type="spellEnd"/>
      <w:r>
        <w:rPr>
          <w:rFonts w:ascii="Bookman Old Style" w:hAnsi="Bookman Old Style"/>
          <w:sz w:val="28"/>
          <w:szCs w:val="28"/>
        </w:rPr>
        <w:t xml:space="preserve"> [Chief of Foreign Intelligence], Pavel </w:t>
      </w:r>
      <w:proofErr w:type="spellStart"/>
      <w:r>
        <w:rPr>
          <w:rFonts w:ascii="Bookman Old Style" w:hAnsi="Bookman Old Style"/>
          <w:sz w:val="28"/>
          <w:szCs w:val="28"/>
        </w:rPr>
        <w:t>Sudoplatov</w:t>
      </w:r>
      <w:proofErr w:type="spellEnd"/>
      <w:r>
        <w:rPr>
          <w:rFonts w:ascii="Bookman Old Style" w:hAnsi="Bookman Old Style"/>
          <w:sz w:val="28"/>
          <w:szCs w:val="28"/>
        </w:rPr>
        <w:t xml:space="preserve"> [Deputy Chief of Foreign Intelligence], and Leonid Eitingon.  Curiously only their signatures are on the document.  They were not identified by rank or position. Clearly the signatories understood the political sensitivity of the mission and the possibility of blowback.  </w:t>
      </w:r>
      <w:r w:rsidR="003F0896">
        <w:rPr>
          <w:rFonts w:ascii="Bookman Old Style" w:hAnsi="Bookman Old Style"/>
          <w:sz w:val="28"/>
          <w:szCs w:val="28"/>
        </w:rPr>
        <w:t>In early August 1939 Stalin approved the plan.</w:t>
      </w:r>
    </w:p>
    <w:p w14:paraId="5F6A74B7" w14:textId="77777777" w:rsidR="003F0896" w:rsidRDefault="000624FF" w:rsidP="00151497">
      <w:pPr>
        <w:ind w:firstLine="720"/>
        <w:rPr>
          <w:rFonts w:ascii="Bookman Old Style" w:hAnsi="Bookman Old Style"/>
          <w:sz w:val="28"/>
          <w:szCs w:val="28"/>
        </w:rPr>
      </w:pPr>
      <w:r>
        <w:rPr>
          <w:rFonts w:ascii="Bookman Old Style" w:hAnsi="Bookman Old Style"/>
          <w:sz w:val="28"/>
          <w:szCs w:val="28"/>
        </w:rPr>
        <w:t>With a budget of $31,000 dollars and a six month time-line, the operation started.  Eitingon and Sudaplatov went to Paris to recruit communist operatives with experience in the Spanish Civil War, among the recruits was Caridad Mercader and her son Ramon Mercader.</w:t>
      </w:r>
    </w:p>
    <w:p w14:paraId="120C8466" w14:textId="77777777" w:rsidR="00EB797A" w:rsidRPr="000A0EBF" w:rsidRDefault="000624FF" w:rsidP="00EB797A">
      <w:pPr>
        <w:ind w:firstLine="720"/>
        <w:rPr>
          <w:rFonts w:ascii="Bookman Old Style" w:hAnsi="Bookman Old Style"/>
          <w:sz w:val="28"/>
          <w:szCs w:val="28"/>
        </w:rPr>
      </w:pPr>
      <w:r>
        <w:rPr>
          <w:rFonts w:ascii="Bookman Old Style" w:hAnsi="Bookman Old Style"/>
          <w:sz w:val="28"/>
          <w:szCs w:val="28"/>
        </w:rPr>
        <w:t>Eitingon created two teams, each unknown to the other.  The first team was led by David Siqueiros</w:t>
      </w:r>
      <w:r w:rsidR="00945BF0">
        <w:rPr>
          <w:rFonts w:ascii="Bookman Old Style" w:hAnsi="Bookman Old Style"/>
          <w:sz w:val="28"/>
          <w:szCs w:val="28"/>
        </w:rPr>
        <w:t>, a famous Mexican painter</w:t>
      </w:r>
      <w:r w:rsidR="00A03DBB">
        <w:rPr>
          <w:rFonts w:ascii="Bookman Old Style" w:hAnsi="Bookman Old Style"/>
          <w:sz w:val="28"/>
          <w:szCs w:val="28"/>
        </w:rPr>
        <w:t xml:space="preserve"> and veteran of the Spanish Civil War</w:t>
      </w:r>
      <w:r w:rsidR="00945BF0">
        <w:rPr>
          <w:rFonts w:ascii="Bookman Old Style" w:hAnsi="Bookman Old Style"/>
          <w:sz w:val="28"/>
          <w:szCs w:val="28"/>
        </w:rPr>
        <w:t xml:space="preserve">. </w:t>
      </w:r>
      <w:r w:rsidR="00EB797A">
        <w:rPr>
          <w:rFonts w:ascii="Bookman Old Style" w:hAnsi="Bookman Old Style"/>
          <w:sz w:val="28"/>
          <w:szCs w:val="28"/>
        </w:rPr>
        <w:t xml:space="preserve">The second group consisted of Caridad Mercader and her son Ramon.  </w:t>
      </w:r>
    </w:p>
    <w:p w14:paraId="053FF076" w14:textId="77777777" w:rsidR="00081714" w:rsidRDefault="003B0EB8" w:rsidP="00151497">
      <w:pPr>
        <w:ind w:firstLine="720"/>
        <w:rPr>
          <w:rFonts w:ascii="Bookman Old Style" w:hAnsi="Bookman Old Style"/>
          <w:sz w:val="28"/>
          <w:szCs w:val="28"/>
        </w:rPr>
      </w:pPr>
      <w:r>
        <w:rPr>
          <w:rFonts w:ascii="Bookman Old Style" w:hAnsi="Bookman Old Style"/>
          <w:sz w:val="28"/>
          <w:szCs w:val="28"/>
        </w:rPr>
        <w:t xml:space="preserve">The precise membership of the </w:t>
      </w:r>
      <w:r w:rsidR="00EB797A">
        <w:rPr>
          <w:rFonts w:ascii="Bookman Old Style" w:hAnsi="Bookman Old Style"/>
          <w:sz w:val="28"/>
          <w:szCs w:val="28"/>
        </w:rPr>
        <w:t xml:space="preserve">Siqueiros </w:t>
      </w:r>
      <w:r>
        <w:rPr>
          <w:rFonts w:ascii="Bookman Old Style" w:hAnsi="Bookman Old Style"/>
          <w:sz w:val="28"/>
          <w:szCs w:val="28"/>
        </w:rPr>
        <w:t xml:space="preserve">team is not clear, but several were Mexican college students bolstered by veterans of the Spanish Civil War. </w:t>
      </w:r>
      <w:r w:rsidR="002356C3">
        <w:rPr>
          <w:rFonts w:ascii="Bookman Old Style" w:hAnsi="Bookman Old Style"/>
          <w:sz w:val="28"/>
          <w:szCs w:val="28"/>
        </w:rPr>
        <w:t xml:space="preserve"> Among the members of the Siqueiros </w:t>
      </w:r>
      <w:r w:rsidR="00081714">
        <w:rPr>
          <w:rFonts w:ascii="Bookman Old Style" w:hAnsi="Bookman Old Style"/>
          <w:sz w:val="28"/>
          <w:szCs w:val="28"/>
        </w:rPr>
        <w:t xml:space="preserve">team was </w:t>
      </w:r>
      <w:r w:rsidR="00081714">
        <w:rPr>
          <w:rFonts w:ascii="Bookman Old Style" w:hAnsi="Bookman Old Style"/>
          <w:sz w:val="28"/>
          <w:szCs w:val="28"/>
        </w:rPr>
        <w:lastRenderedPageBreak/>
        <w:t xml:space="preserve">Joseph </w:t>
      </w:r>
      <w:proofErr w:type="spellStart"/>
      <w:r w:rsidR="00081714">
        <w:rPr>
          <w:rFonts w:ascii="Bookman Old Style" w:hAnsi="Bookman Old Style"/>
          <w:sz w:val="28"/>
          <w:szCs w:val="28"/>
        </w:rPr>
        <w:t>Grigulevich</w:t>
      </w:r>
      <w:proofErr w:type="spellEnd"/>
      <w:r w:rsidR="00081714">
        <w:rPr>
          <w:rFonts w:ascii="Bookman Old Style" w:hAnsi="Bookman Old Style"/>
          <w:sz w:val="28"/>
          <w:szCs w:val="28"/>
        </w:rPr>
        <w:t>, an INO OGPU officer with substantial experience in assassinations.</w:t>
      </w:r>
      <w:r w:rsidR="00081714">
        <w:rPr>
          <w:rStyle w:val="FootnoteReference"/>
          <w:rFonts w:ascii="Bookman Old Style" w:hAnsi="Bookman Old Style"/>
          <w:sz w:val="28"/>
          <w:szCs w:val="28"/>
        </w:rPr>
        <w:footnoteReference w:id="9"/>
      </w:r>
    </w:p>
    <w:p w14:paraId="00F88336" w14:textId="77777777" w:rsidR="00081714" w:rsidRDefault="00081714" w:rsidP="00151497">
      <w:pPr>
        <w:ind w:firstLine="720"/>
        <w:rPr>
          <w:rFonts w:ascii="Bookman Old Style" w:hAnsi="Bookman Old Style"/>
          <w:sz w:val="28"/>
          <w:szCs w:val="28"/>
        </w:rPr>
      </w:pPr>
      <w:proofErr w:type="spellStart"/>
      <w:r>
        <w:rPr>
          <w:rFonts w:ascii="Bookman Old Style" w:hAnsi="Bookman Old Style"/>
          <w:sz w:val="28"/>
          <w:szCs w:val="28"/>
        </w:rPr>
        <w:t>Sudaplatov</w:t>
      </w:r>
      <w:proofErr w:type="spellEnd"/>
      <w:r>
        <w:rPr>
          <w:rFonts w:ascii="Bookman Old Style" w:hAnsi="Bookman Old Style"/>
          <w:sz w:val="28"/>
          <w:szCs w:val="28"/>
        </w:rPr>
        <w:t xml:space="preserve"> states that </w:t>
      </w:r>
      <w:proofErr w:type="spellStart"/>
      <w:r>
        <w:rPr>
          <w:rFonts w:ascii="Bookman Old Style" w:hAnsi="Bookman Old Style"/>
          <w:sz w:val="28"/>
          <w:szCs w:val="28"/>
        </w:rPr>
        <w:t>Grigulevich</w:t>
      </w:r>
      <w:proofErr w:type="spellEnd"/>
      <w:r>
        <w:rPr>
          <w:rFonts w:ascii="Bookman Old Style" w:hAnsi="Bookman Old Style"/>
          <w:sz w:val="28"/>
          <w:szCs w:val="28"/>
        </w:rPr>
        <w:t xml:space="preserve"> played a key role in the assassination attempt on Trotsky by befriending </w:t>
      </w:r>
      <w:r w:rsidR="002676E6">
        <w:rPr>
          <w:rFonts w:ascii="Bookman Old Style" w:hAnsi="Bookman Old Style"/>
          <w:sz w:val="28"/>
          <w:szCs w:val="28"/>
        </w:rPr>
        <w:t xml:space="preserve">Robert </w:t>
      </w:r>
      <w:r>
        <w:rPr>
          <w:rFonts w:ascii="Bookman Old Style" w:hAnsi="Bookman Old Style"/>
          <w:sz w:val="28"/>
          <w:szCs w:val="28"/>
        </w:rPr>
        <w:t>Sheldon Harte, one of Trotsky’s bodyguards.</w:t>
      </w:r>
      <w:r w:rsidR="00B23B24">
        <w:rPr>
          <w:rFonts w:ascii="Bookman Old Style" w:hAnsi="Bookman Old Style"/>
          <w:sz w:val="28"/>
          <w:szCs w:val="28"/>
        </w:rPr>
        <w:t xml:space="preserve">  </w:t>
      </w:r>
      <w:proofErr w:type="spellStart"/>
      <w:r w:rsidR="00EB797A">
        <w:rPr>
          <w:rFonts w:ascii="Bookman Old Style" w:hAnsi="Bookman Old Style"/>
          <w:sz w:val="28"/>
          <w:szCs w:val="28"/>
        </w:rPr>
        <w:t>Sudaplatov</w:t>
      </w:r>
      <w:proofErr w:type="spellEnd"/>
      <w:r w:rsidR="00EB797A">
        <w:rPr>
          <w:rFonts w:ascii="Bookman Old Style" w:hAnsi="Bookman Old Style"/>
          <w:sz w:val="28"/>
          <w:szCs w:val="28"/>
        </w:rPr>
        <w:t xml:space="preserve"> implies that </w:t>
      </w:r>
      <w:proofErr w:type="spellStart"/>
      <w:r w:rsidR="00EB797A">
        <w:rPr>
          <w:rFonts w:ascii="Bookman Old Style" w:hAnsi="Bookman Old Style"/>
          <w:sz w:val="28"/>
          <w:szCs w:val="28"/>
        </w:rPr>
        <w:t>Grigulevich</w:t>
      </w:r>
      <w:proofErr w:type="spellEnd"/>
      <w:r w:rsidR="00EB797A">
        <w:rPr>
          <w:rFonts w:ascii="Bookman Old Style" w:hAnsi="Bookman Old Style"/>
          <w:sz w:val="28"/>
          <w:szCs w:val="28"/>
        </w:rPr>
        <w:t xml:space="preserve"> recruited Harte.  And, indeed, it was </w:t>
      </w:r>
      <w:r w:rsidR="00B23B24">
        <w:rPr>
          <w:rFonts w:ascii="Bookman Old Style" w:hAnsi="Bookman Old Style"/>
          <w:sz w:val="28"/>
          <w:szCs w:val="28"/>
        </w:rPr>
        <w:t xml:space="preserve">Harte who opened the door to Trotsky’s villa to the assassination team upon seeing </w:t>
      </w:r>
      <w:proofErr w:type="spellStart"/>
      <w:r w:rsidR="00B23B24">
        <w:rPr>
          <w:rFonts w:ascii="Bookman Old Style" w:hAnsi="Bookman Old Style"/>
          <w:sz w:val="28"/>
          <w:szCs w:val="28"/>
        </w:rPr>
        <w:t>Grigulevich</w:t>
      </w:r>
      <w:proofErr w:type="spellEnd"/>
      <w:r w:rsidR="00B23B24">
        <w:rPr>
          <w:rFonts w:ascii="Bookman Old Style" w:hAnsi="Bookman Old Style"/>
          <w:sz w:val="28"/>
          <w:szCs w:val="28"/>
        </w:rPr>
        <w:t xml:space="preserve">.  </w:t>
      </w:r>
      <w:proofErr w:type="spellStart"/>
      <w:r w:rsidR="00B23B24">
        <w:rPr>
          <w:rFonts w:ascii="Bookman Old Style" w:hAnsi="Bookman Old Style"/>
          <w:sz w:val="28"/>
          <w:szCs w:val="28"/>
        </w:rPr>
        <w:t>Mitrokin</w:t>
      </w:r>
      <w:proofErr w:type="spellEnd"/>
      <w:r w:rsidR="00B23B24">
        <w:rPr>
          <w:rFonts w:ascii="Bookman Old Style" w:hAnsi="Bookman Old Style"/>
          <w:sz w:val="28"/>
          <w:szCs w:val="28"/>
        </w:rPr>
        <w:t xml:space="preserve"> simply states that </w:t>
      </w:r>
      <w:proofErr w:type="spellStart"/>
      <w:r w:rsidR="00B23B24">
        <w:rPr>
          <w:rFonts w:ascii="Bookman Old Style" w:hAnsi="Bookman Old Style"/>
          <w:sz w:val="28"/>
          <w:szCs w:val="28"/>
        </w:rPr>
        <w:t>Grigulevich</w:t>
      </w:r>
      <w:proofErr w:type="spellEnd"/>
      <w:r w:rsidR="00B23B24">
        <w:rPr>
          <w:rFonts w:ascii="Bookman Old Style" w:hAnsi="Bookman Old Style"/>
          <w:sz w:val="28"/>
          <w:szCs w:val="28"/>
        </w:rPr>
        <w:t xml:space="preserve"> and not Siqueiros was the leader of the assassination team.</w:t>
      </w:r>
      <w:r w:rsidR="002676E6">
        <w:rPr>
          <w:rFonts w:ascii="Bookman Old Style" w:hAnsi="Bookman Old Style"/>
          <w:sz w:val="28"/>
          <w:szCs w:val="28"/>
        </w:rPr>
        <w:t xml:space="preserve">  Curiously Colonel Antonov does not mention </w:t>
      </w:r>
      <w:proofErr w:type="spellStart"/>
      <w:r w:rsidR="002676E6">
        <w:rPr>
          <w:rFonts w:ascii="Bookman Old Style" w:hAnsi="Bookman Old Style"/>
          <w:sz w:val="28"/>
          <w:szCs w:val="28"/>
        </w:rPr>
        <w:t>Grigulevich</w:t>
      </w:r>
      <w:proofErr w:type="spellEnd"/>
      <w:r w:rsidR="002676E6">
        <w:rPr>
          <w:rFonts w:ascii="Bookman Old Style" w:hAnsi="Bookman Old Style"/>
          <w:sz w:val="28"/>
          <w:szCs w:val="28"/>
        </w:rPr>
        <w:t xml:space="preserve"> at all, but he makes the point that Harte was recruited by the </w:t>
      </w:r>
      <w:proofErr w:type="spellStart"/>
      <w:r w:rsidR="002676E6">
        <w:rPr>
          <w:rFonts w:ascii="Bookman Old Style" w:hAnsi="Bookman Old Style"/>
          <w:sz w:val="28"/>
          <w:szCs w:val="28"/>
        </w:rPr>
        <w:t>rezident</w:t>
      </w:r>
      <w:proofErr w:type="spellEnd"/>
      <w:r w:rsidR="002676E6">
        <w:rPr>
          <w:rFonts w:ascii="Bookman Old Style" w:hAnsi="Bookman Old Style"/>
          <w:sz w:val="28"/>
          <w:szCs w:val="28"/>
        </w:rPr>
        <w:t xml:space="preserve"> in New York, given the nom</w:t>
      </w:r>
      <w:r w:rsidR="00F1364A">
        <w:rPr>
          <w:rFonts w:ascii="Bookman Old Style" w:hAnsi="Bookman Old Style"/>
          <w:sz w:val="28"/>
          <w:szCs w:val="28"/>
        </w:rPr>
        <w:t xml:space="preserve"> de guerre of “Amur”, </w:t>
      </w:r>
      <w:r w:rsidR="002676E6">
        <w:rPr>
          <w:rFonts w:ascii="Bookman Old Style" w:hAnsi="Bookman Old Style"/>
          <w:sz w:val="28"/>
          <w:szCs w:val="28"/>
        </w:rPr>
        <w:t>and directed to go to Mexico</w:t>
      </w:r>
      <w:r w:rsidR="00EB797A">
        <w:rPr>
          <w:rFonts w:ascii="Bookman Old Style" w:hAnsi="Bookman Old Style"/>
          <w:sz w:val="28"/>
          <w:szCs w:val="28"/>
        </w:rPr>
        <w:t xml:space="preserve">.  This undercuts the notion that </w:t>
      </w:r>
      <w:proofErr w:type="spellStart"/>
      <w:r w:rsidR="00EB797A">
        <w:rPr>
          <w:rFonts w:ascii="Bookman Old Style" w:hAnsi="Bookman Old Style"/>
          <w:sz w:val="28"/>
          <w:szCs w:val="28"/>
        </w:rPr>
        <w:t>Grigulevich</w:t>
      </w:r>
      <w:proofErr w:type="spellEnd"/>
      <w:r w:rsidR="00EB797A">
        <w:rPr>
          <w:rFonts w:ascii="Bookman Old Style" w:hAnsi="Bookman Old Style"/>
          <w:sz w:val="28"/>
          <w:szCs w:val="28"/>
        </w:rPr>
        <w:t xml:space="preserve"> recruited Harte.</w:t>
      </w:r>
    </w:p>
    <w:p w14:paraId="58CE65C3" w14:textId="77777777" w:rsidR="00EB797A" w:rsidRDefault="00227067" w:rsidP="00151497">
      <w:pPr>
        <w:ind w:firstLine="720"/>
        <w:rPr>
          <w:rFonts w:ascii="Bookman Old Style" w:hAnsi="Bookman Old Style"/>
          <w:sz w:val="28"/>
          <w:szCs w:val="28"/>
        </w:rPr>
      </w:pPr>
      <w:r>
        <w:rPr>
          <w:rFonts w:ascii="Bookman Old Style" w:hAnsi="Bookman Old Style"/>
          <w:sz w:val="28"/>
          <w:szCs w:val="28"/>
        </w:rPr>
        <w:t xml:space="preserve">On 24 May 1940 the Siqueiros team </w:t>
      </w:r>
      <w:r w:rsidR="00EB797A">
        <w:rPr>
          <w:rFonts w:ascii="Bookman Old Style" w:hAnsi="Bookman Old Style"/>
          <w:sz w:val="28"/>
          <w:szCs w:val="28"/>
        </w:rPr>
        <w:t xml:space="preserve">assaulted Trotsky’s villa.  Robert Sheldon Harte allowed the assassination team in, then supposedly showed the team where the Trotsky archives were located </w:t>
      </w:r>
      <w:r w:rsidR="00E77213">
        <w:rPr>
          <w:rFonts w:ascii="Bookman Old Style" w:hAnsi="Bookman Old Style"/>
          <w:sz w:val="28"/>
          <w:szCs w:val="28"/>
        </w:rPr>
        <w:t>and where Trotsky was sleeping, but he showed the assassins the wrong rooms.  Although the room where Trotsky was hiding was shot up, Trotsky was not even wounded.</w:t>
      </w:r>
    </w:p>
    <w:p w14:paraId="0122DE0F" w14:textId="77777777" w:rsidR="00E77213" w:rsidRDefault="00E77213" w:rsidP="00E77213">
      <w:pPr>
        <w:rPr>
          <w:rFonts w:ascii="Bookman Old Style" w:hAnsi="Bookman Old Style"/>
          <w:sz w:val="28"/>
          <w:szCs w:val="28"/>
        </w:rPr>
      </w:pPr>
      <w:r>
        <w:rPr>
          <w:rFonts w:ascii="Bookman Old Style" w:hAnsi="Bookman Old Style"/>
          <w:sz w:val="28"/>
          <w:szCs w:val="28"/>
        </w:rPr>
        <w:tab/>
      </w:r>
      <w:r w:rsidR="000A5966">
        <w:rPr>
          <w:rFonts w:ascii="Bookman Old Style" w:hAnsi="Bookman Old Style"/>
          <w:sz w:val="28"/>
          <w:szCs w:val="28"/>
        </w:rPr>
        <w:t xml:space="preserve">Sometime later a shallow grave was found containing Robert Sheldon Harte’s body.  He was murdered by the assassination team.  According to Sudaplatov, they killed Harte so that he could not identify </w:t>
      </w:r>
      <w:proofErr w:type="spellStart"/>
      <w:r w:rsidR="000A5966">
        <w:rPr>
          <w:rFonts w:ascii="Bookman Old Style" w:hAnsi="Bookman Old Style"/>
          <w:sz w:val="28"/>
          <w:szCs w:val="28"/>
        </w:rPr>
        <w:t>Grigulevich</w:t>
      </w:r>
      <w:proofErr w:type="spellEnd"/>
      <w:r w:rsidR="000A5966">
        <w:rPr>
          <w:rFonts w:ascii="Bookman Old Style" w:hAnsi="Bookman Old Style"/>
          <w:sz w:val="28"/>
          <w:szCs w:val="28"/>
        </w:rPr>
        <w:t>.  Colonel Antonov, however, has another take.  Quoting from a statement by Eitingon made on 9 March 1954, “During the operation it was determined that Sheldon</w:t>
      </w:r>
      <w:r w:rsidR="00467F50">
        <w:rPr>
          <w:rFonts w:ascii="Bookman Old Style" w:hAnsi="Bookman Old Style"/>
          <w:sz w:val="28"/>
          <w:szCs w:val="28"/>
        </w:rPr>
        <w:t xml:space="preserve"> [Harte]</w:t>
      </w:r>
      <w:r w:rsidR="000A5966">
        <w:rPr>
          <w:rFonts w:ascii="Bookman Old Style" w:hAnsi="Bookman Old Style"/>
          <w:sz w:val="28"/>
          <w:szCs w:val="28"/>
        </w:rPr>
        <w:t xml:space="preserve"> was a traitor.  Although he opened the door of the villa, however the room where he led the attack group contained neither the archive nor Trotsky…Such behavior served as the basis for taking on the spot </w:t>
      </w:r>
      <w:r w:rsidR="000A5966">
        <w:rPr>
          <w:rFonts w:ascii="Bookman Old Style" w:hAnsi="Bookman Old Style"/>
          <w:sz w:val="28"/>
          <w:szCs w:val="28"/>
        </w:rPr>
        <w:lastRenderedPageBreak/>
        <w:t xml:space="preserve">the decision for his liquidation.  </w:t>
      </w:r>
      <w:r w:rsidR="000A5966" w:rsidRPr="000A5966">
        <w:rPr>
          <w:rFonts w:ascii="Bookman Old Style" w:hAnsi="Bookman Old Style"/>
          <w:i/>
          <w:sz w:val="28"/>
          <w:szCs w:val="28"/>
        </w:rPr>
        <w:t>He was killed by the Mexicans</w:t>
      </w:r>
      <w:r w:rsidR="000A5966">
        <w:rPr>
          <w:rFonts w:ascii="Bookman Old Style" w:hAnsi="Bookman Old Style"/>
          <w:sz w:val="28"/>
          <w:szCs w:val="28"/>
        </w:rPr>
        <w:t xml:space="preserve"> [emphasis added</w:t>
      </w:r>
      <w:r w:rsidR="00AE7A61">
        <w:rPr>
          <w:rFonts w:ascii="Bookman Old Style" w:hAnsi="Bookman Old Style"/>
          <w:sz w:val="28"/>
          <w:szCs w:val="28"/>
        </w:rPr>
        <w:t xml:space="preserve"> by reviewer</w:t>
      </w:r>
      <w:r w:rsidR="000A5966">
        <w:rPr>
          <w:rFonts w:ascii="Bookman Old Style" w:hAnsi="Bookman Old Style"/>
          <w:sz w:val="28"/>
          <w:szCs w:val="28"/>
        </w:rPr>
        <w:t>].”</w:t>
      </w:r>
      <w:r w:rsidR="00240B02">
        <w:rPr>
          <w:rStyle w:val="FootnoteReference"/>
          <w:rFonts w:ascii="Bookman Old Style" w:hAnsi="Bookman Old Style"/>
          <w:sz w:val="28"/>
          <w:szCs w:val="28"/>
        </w:rPr>
        <w:footnoteReference w:id="10"/>
      </w:r>
    </w:p>
    <w:p w14:paraId="31AD99D3" w14:textId="77777777" w:rsidR="00EB5EBC" w:rsidRDefault="00EB5EBC" w:rsidP="00E77213">
      <w:pPr>
        <w:rPr>
          <w:rFonts w:ascii="Bookman Old Style" w:hAnsi="Bookman Old Style"/>
          <w:sz w:val="28"/>
          <w:szCs w:val="28"/>
        </w:rPr>
      </w:pPr>
      <w:r>
        <w:rPr>
          <w:rFonts w:ascii="Bookman Old Style" w:hAnsi="Bookman Old Style"/>
          <w:sz w:val="28"/>
          <w:szCs w:val="28"/>
        </w:rPr>
        <w:tab/>
      </w:r>
      <w:r w:rsidR="001B540C">
        <w:rPr>
          <w:rFonts w:ascii="Bookman Old Style" w:hAnsi="Bookman Old Style"/>
          <w:sz w:val="28"/>
          <w:szCs w:val="28"/>
        </w:rPr>
        <w:t xml:space="preserve">With the failure of the attack to either kill Trotsky or destroy the archives, Eitingon had the unenviable task of communicating the news to the Moscow.  </w:t>
      </w:r>
      <w:r w:rsidR="00223388">
        <w:rPr>
          <w:rFonts w:ascii="Bookman Old Style" w:hAnsi="Bookman Old Style"/>
          <w:sz w:val="28"/>
          <w:szCs w:val="28"/>
        </w:rPr>
        <w:t xml:space="preserve">Communications with the Center were poor.  Yet on 30 May Eitingon </w:t>
      </w:r>
      <w:r w:rsidR="001B540C">
        <w:rPr>
          <w:rFonts w:ascii="Bookman Old Style" w:hAnsi="Bookman Old Style"/>
          <w:sz w:val="28"/>
          <w:szCs w:val="28"/>
        </w:rPr>
        <w:t xml:space="preserve">managed to </w:t>
      </w:r>
      <w:r w:rsidR="00223388">
        <w:rPr>
          <w:rFonts w:ascii="Bookman Old Style" w:hAnsi="Bookman Old Style"/>
          <w:sz w:val="28"/>
          <w:szCs w:val="28"/>
        </w:rPr>
        <w:t>sen</w:t>
      </w:r>
      <w:r w:rsidR="001B540C">
        <w:rPr>
          <w:rFonts w:ascii="Bookman Old Style" w:hAnsi="Bookman Old Style"/>
          <w:sz w:val="28"/>
          <w:szCs w:val="28"/>
        </w:rPr>
        <w:t>d</w:t>
      </w:r>
      <w:r w:rsidR="00223388">
        <w:rPr>
          <w:rFonts w:ascii="Bookman Old Style" w:hAnsi="Bookman Old Style"/>
          <w:sz w:val="28"/>
          <w:szCs w:val="28"/>
        </w:rPr>
        <w:t xml:space="preserve"> a remarkable message back.  </w:t>
      </w:r>
    </w:p>
    <w:p w14:paraId="6BF30C37" w14:textId="77777777" w:rsidR="00223388" w:rsidRDefault="00223388" w:rsidP="00E77213">
      <w:pPr>
        <w:rPr>
          <w:rFonts w:ascii="Bookman Old Style" w:hAnsi="Bookman Old Style"/>
          <w:sz w:val="28"/>
          <w:szCs w:val="28"/>
        </w:rPr>
      </w:pPr>
      <w:r>
        <w:rPr>
          <w:rFonts w:ascii="Bookman Old Style" w:hAnsi="Bookman Old Style"/>
          <w:sz w:val="28"/>
          <w:szCs w:val="28"/>
        </w:rPr>
        <w:t>“About our misfortune, you know abo</w:t>
      </w:r>
      <w:r w:rsidR="00340B8F">
        <w:rPr>
          <w:rFonts w:ascii="Bookman Old Style" w:hAnsi="Bookman Old Style"/>
          <w:sz w:val="28"/>
          <w:szCs w:val="28"/>
        </w:rPr>
        <w:t>ut in detail from the newspapers</w:t>
      </w:r>
      <w:r>
        <w:rPr>
          <w:rFonts w:ascii="Bookman Old Style" w:hAnsi="Bookman Old Style"/>
          <w:sz w:val="28"/>
          <w:szCs w:val="28"/>
        </w:rPr>
        <w:t>.  I will provide you with a report later.  Thus far all the people are accounted for and part have left the country.”</w:t>
      </w:r>
    </w:p>
    <w:p w14:paraId="66289A25" w14:textId="77777777" w:rsidR="00223388" w:rsidRDefault="00223388" w:rsidP="00E77213">
      <w:pPr>
        <w:rPr>
          <w:rFonts w:ascii="Bookman Old Style" w:hAnsi="Bookman Old Style"/>
          <w:sz w:val="28"/>
          <w:szCs w:val="28"/>
        </w:rPr>
      </w:pPr>
      <w:r>
        <w:rPr>
          <w:rFonts w:ascii="Bookman Old Style" w:hAnsi="Bookman Old Style"/>
          <w:sz w:val="28"/>
          <w:szCs w:val="28"/>
        </w:rPr>
        <w:t>“If matters don’t become especially complex, in two to three weeks we will act to correct the situation, since not all the reserves are exhausted.”</w:t>
      </w:r>
    </w:p>
    <w:p w14:paraId="3EAE5EEC" w14:textId="77777777" w:rsidR="00223388" w:rsidRDefault="00223388" w:rsidP="00E77213">
      <w:pPr>
        <w:rPr>
          <w:rFonts w:ascii="Bookman Old Style" w:hAnsi="Bookman Old Style"/>
          <w:sz w:val="28"/>
          <w:szCs w:val="28"/>
        </w:rPr>
      </w:pPr>
      <w:r>
        <w:rPr>
          <w:rFonts w:ascii="Bookman Old Style" w:hAnsi="Bookman Old Style"/>
          <w:sz w:val="28"/>
          <w:szCs w:val="28"/>
        </w:rPr>
        <w:t>“I completely accept responsibility for this catastrophe</w:t>
      </w:r>
      <w:r w:rsidR="003C761D">
        <w:rPr>
          <w:rFonts w:ascii="Bookman Old Style" w:hAnsi="Bookman Old Style"/>
          <w:sz w:val="28"/>
          <w:szCs w:val="28"/>
        </w:rPr>
        <w:t>.  I am at your first command prepared to leave and to receive punishment for this failure.  30 May Tom”</w:t>
      </w:r>
      <w:r w:rsidR="00521831">
        <w:rPr>
          <w:rStyle w:val="FootnoteReference"/>
          <w:rFonts w:ascii="Bookman Old Style" w:hAnsi="Bookman Old Style"/>
          <w:sz w:val="28"/>
          <w:szCs w:val="28"/>
        </w:rPr>
        <w:footnoteReference w:id="11"/>
      </w:r>
      <w:r w:rsidR="003C761D">
        <w:rPr>
          <w:rFonts w:ascii="Bookman Old Style" w:hAnsi="Bookman Old Style"/>
          <w:sz w:val="28"/>
          <w:szCs w:val="28"/>
        </w:rPr>
        <w:t xml:space="preserve"> </w:t>
      </w:r>
    </w:p>
    <w:p w14:paraId="427C69A3" w14:textId="77777777" w:rsidR="003C761D" w:rsidRDefault="00521831" w:rsidP="00E77213">
      <w:pPr>
        <w:rPr>
          <w:rFonts w:ascii="Bookman Old Style" w:hAnsi="Bookman Old Style"/>
          <w:sz w:val="28"/>
          <w:szCs w:val="28"/>
        </w:rPr>
      </w:pPr>
      <w:r>
        <w:rPr>
          <w:rFonts w:ascii="Bookman Old Style" w:hAnsi="Bookman Old Style"/>
          <w:sz w:val="28"/>
          <w:szCs w:val="28"/>
        </w:rPr>
        <w:tab/>
        <w:t>It was at this point that the second gr</w:t>
      </w:r>
      <w:r w:rsidR="00203412">
        <w:rPr>
          <w:rFonts w:ascii="Bookman Old Style" w:hAnsi="Bookman Old Style"/>
          <w:sz w:val="28"/>
          <w:szCs w:val="28"/>
        </w:rPr>
        <w:t xml:space="preserve">oup was activated </w:t>
      </w:r>
      <w:r w:rsidR="003C699A">
        <w:rPr>
          <w:rFonts w:ascii="Bookman Old Style" w:hAnsi="Bookman Old Style"/>
          <w:sz w:val="28"/>
          <w:szCs w:val="28"/>
        </w:rPr>
        <w:t>–</w:t>
      </w:r>
      <w:r w:rsidR="00203412">
        <w:rPr>
          <w:rFonts w:ascii="Bookman Old Style" w:hAnsi="Bookman Old Style"/>
          <w:sz w:val="28"/>
          <w:szCs w:val="28"/>
        </w:rPr>
        <w:t xml:space="preserve"> </w:t>
      </w:r>
      <w:r w:rsidR="003C699A">
        <w:rPr>
          <w:rFonts w:ascii="Bookman Old Style" w:hAnsi="Bookman Old Style"/>
          <w:sz w:val="28"/>
          <w:szCs w:val="28"/>
        </w:rPr>
        <w:t xml:space="preserve">Caridad Mercader [“Mother”] and her middle son Ramon Mercader [Raymond”].  Colonel Antonov provides biographical details on both.  It was Eitingon who in 1937 formally recruited Caridad into the Soviet foreign intelligence service.  Ramon, who fought in the Spanish Civil War and was wounded, was recruited by Aleksandr </w:t>
      </w:r>
      <w:proofErr w:type="spellStart"/>
      <w:r w:rsidR="003C699A">
        <w:rPr>
          <w:rFonts w:ascii="Bookman Old Style" w:hAnsi="Bookman Old Style"/>
          <w:sz w:val="28"/>
          <w:szCs w:val="28"/>
        </w:rPr>
        <w:t>Orlov</w:t>
      </w:r>
      <w:proofErr w:type="spellEnd"/>
      <w:r w:rsidR="003C699A">
        <w:rPr>
          <w:rFonts w:ascii="Bookman Old Style" w:hAnsi="Bookman Old Style"/>
          <w:sz w:val="28"/>
          <w:szCs w:val="28"/>
        </w:rPr>
        <w:t xml:space="preserve"> in 1938.</w:t>
      </w:r>
    </w:p>
    <w:p w14:paraId="39ED6D41" w14:textId="77777777" w:rsidR="003C699A" w:rsidRDefault="003C699A" w:rsidP="00E77213">
      <w:pPr>
        <w:rPr>
          <w:rFonts w:ascii="Bookman Old Style" w:hAnsi="Bookman Old Style"/>
          <w:sz w:val="28"/>
          <w:szCs w:val="28"/>
        </w:rPr>
      </w:pPr>
      <w:r>
        <w:rPr>
          <w:rFonts w:ascii="Bookman Old Style" w:hAnsi="Bookman Old Style"/>
          <w:sz w:val="28"/>
          <w:szCs w:val="28"/>
        </w:rPr>
        <w:tab/>
        <w:t xml:space="preserve">Both were sent to Mexico with orders to penetrate the Trotsky household.  Ramon </w:t>
      </w:r>
      <w:r w:rsidR="008B1356">
        <w:rPr>
          <w:rFonts w:ascii="Bookman Old Style" w:hAnsi="Bookman Old Style"/>
          <w:sz w:val="28"/>
          <w:szCs w:val="28"/>
        </w:rPr>
        <w:t>Mercader posed as a Canadian operating</w:t>
      </w:r>
      <w:r>
        <w:rPr>
          <w:rFonts w:ascii="Bookman Old Style" w:hAnsi="Bookman Old Style"/>
          <w:sz w:val="28"/>
          <w:szCs w:val="28"/>
        </w:rPr>
        <w:t xml:space="preserve"> under the nom de guerre of </w:t>
      </w:r>
      <w:r w:rsidR="008B1356">
        <w:rPr>
          <w:rFonts w:ascii="Bookman Old Style" w:hAnsi="Bookman Old Style"/>
          <w:sz w:val="28"/>
          <w:szCs w:val="28"/>
        </w:rPr>
        <w:t xml:space="preserve">Frank </w:t>
      </w:r>
      <w:proofErr w:type="spellStart"/>
      <w:r w:rsidR="008B1356">
        <w:rPr>
          <w:rFonts w:ascii="Bookman Old Style" w:hAnsi="Bookman Old Style"/>
          <w:sz w:val="28"/>
          <w:szCs w:val="28"/>
        </w:rPr>
        <w:t>Jacson</w:t>
      </w:r>
      <w:proofErr w:type="spellEnd"/>
      <w:r w:rsidR="008B1356">
        <w:rPr>
          <w:rFonts w:ascii="Bookman Old Style" w:hAnsi="Bookman Old Style"/>
          <w:sz w:val="28"/>
          <w:szCs w:val="28"/>
        </w:rPr>
        <w:t xml:space="preserve">.  The handsome and </w:t>
      </w:r>
      <w:proofErr w:type="spellStart"/>
      <w:r w:rsidR="008B1356">
        <w:rPr>
          <w:rFonts w:ascii="Bookman Old Style" w:hAnsi="Bookman Old Style"/>
          <w:sz w:val="28"/>
          <w:szCs w:val="28"/>
        </w:rPr>
        <w:t>well funded</w:t>
      </w:r>
      <w:proofErr w:type="spellEnd"/>
      <w:r w:rsidR="008B1356">
        <w:rPr>
          <w:rFonts w:ascii="Bookman Old Style" w:hAnsi="Bookman Old Style"/>
          <w:sz w:val="28"/>
          <w:szCs w:val="28"/>
        </w:rPr>
        <w:t xml:space="preserve"> Ramon seduced Sylvia </w:t>
      </w:r>
      <w:proofErr w:type="spellStart"/>
      <w:r w:rsidR="008B1356">
        <w:rPr>
          <w:rFonts w:ascii="Bookman Old Style" w:hAnsi="Bookman Old Style"/>
          <w:sz w:val="28"/>
          <w:szCs w:val="28"/>
        </w:rPr>
        <w:t>Ageloff</w:t>
      </w:r>
      <w:proofErr w:type="spellEnd"/>
      <w:r w:rsidR="008B1356">
        <w:rPr>
          <w:rFonts w:ascii="Bookman Old Style" w:hAnsi="Bookman Old Style"/>
          <w:sz w:val="28"/>
          <w:szCs w:val="28"/>
        </w:rPr>
        <w:t xml:space="preserve">, one of Trotsky’s secretaries, and a woman with the reputation as being an “old maid”.  Consequently while courting Sylvia </w:t>
      </w:r>
      <w:proofErr w:type="spellStart"/>
      <w:r w:rsidR="008B1356">
        <w:rPr>
          <w:rFonts w:ascii="Bookman Old Style" w:hAnsi="Bookman Old Style"/>
          <w:sz w:val="28"/>
          <w:szCs w:val="28"/>
        </w:rPr>
        <w:t>Ageloff</w:t>
      </w:r>
      <w:proofErr w:type="spellEnd"/>
      <w:r w:rsidR="008B1356">
        <w:rPr>
          <w:rFonts w:ascii="Bookman Old Style" w:hAnsi="Bookman Old Style"/>
          <w:sz w:val="28"/>
          <w:szCs w:val="28"/>
        </w:rPr>
        <w:t xml:space="preserve">, Ramon became a </w:t>
      </w:r>
      <w:r w:rsidR="008B1356">
        <w:rPr>
          <w:rFonts w:ascii="Bookman Old Style" w:hAnsi="Bookman Old Style"/>
          <w:sz w:val="28"/>
          <w:szCs w:val="28"/>
        </w:rPr>
        <w:lastRenderedPageBreak/>
        <w:t xml:space="preserve">familiar face around the Trotsky compound with his name appearing in the guest book at least 12 times.  </w:t>
      </w:r>
      <w:r w:rsidR="00E15B9B">
        <w:rPr>
          <w:rFonts w:ascii="Bookman Old Style" w:hAnsi="Bookman Old Style"/>
          <w:sz w:val="28"/>
          <w:szCs w:val="28"/>
        </w:rPr>
        <w:t>He managed to arrange a private meeting with Tr</w:t>
      </w:r>
      <w:r w:rsidR="00421A0F">
        <w:rPr>
          <w:rFonts w:ascii="Bookman Old Style" w:hAnsi="Bookman Old Style"/>
          <w:sz w:val="28"/>
          <w:szCs w:val="28"/>
        </w:rPr>
        <w:t>otsky during which Ramon Mercade</w:t>
      </w:r>
      <w:r w:rsidR="00E15B9B">
        <w:rPr>
          <w:rFonts w:ascii="Bookman Old Style" w:hAnsi="Bookman Old Style"/>
          <w:sz w:val="28"/>
          <w:szCs w:val="28"/>
        </w:rPr>
        <w:t>r produced a pick-axe and struck Trotsky killing him.</w:t>
      </w:r>
      <w:r w:rsidR="007378DD">
        <w:rPr>
          <w:rFonts w:ascii="Bookman Old Style" w:hAnsi="Bookman Old Style"/>
          <w:sz w:val="28"/>
          <w:szCs w:val="28"/>
        </w:rPr>
        <w:t xml:space="preserve"> Eitingon and Caridad were outside waiting for Ramon, but Trotsky’s bodyguards seized him before he could escape.</w:t>
      </w:r>
    </w:p>
    <w:p w14:paraId="648524B0" w14:textId="77777777" w:rsidR="00E15B9B" w:rsidRDefault="00E15B9B" w:rsidP="00E77213">
      <w:pPr>
        <w:rPr>
          <w:rFonts w:ascii="Bookman Old Style" w:hAnsi="Bookman Old Style"/>
          <w:sz w:val="28"/>
          <w:szCs w:val="28"/>
        </w:rPr>
      </w:pPr>
      <w:r>
        <w:rPr>
          <w:rFonts w:ascii="Bookman Old Style" w:hAnsi="Bookman Old Style"/>
          <w:sz w:val="28"/>
          <w:szCs w:val="28"/>
        </w:rPr>
        <w:tab/>
        <w:t xml:space="preserve">Unfortunately Colonel Antonov </w:t>
      </w:r>
      <w:r w:rsidR="004A09AA">
        <w:rPr>
          <w:rFonts w:ascii="Bookman Old Style" w:hAnsi="Bookman Old Style"/>
          <w:sz w:val="28"/>
          <w:szCs w:val="28"/>
        </w:rPr>
        <w:t>does not provide any details as to how Eitingon convinced Ramon Mercad</w:t>
      </w:r>
      <w:r w:rsidR="00421A0F">
        <w:rPr>
          <w:rFonts w:ascii="Bookman Old Style" w:hAnsi="Bookman Old Style"/>
          <w:sz w:val="28"/>
          <w:szCs w:val="28"/>
        </w:rPr>
        <w:t>e</w:t>
      </w:r>
      <w:r w:rsidR="004A09AA">
        <w:rPr>
          <w:rFonts w:ascii="Bookman Old Style" w:hAnsi="Bookman Old Style"/>
          <w:sz w:val="28"/>
          <w:szCs w:val="28"/>
        </w:rPr>
        <w:t xml:space="preserve">r to carry out the assassination with a high probably that he might be killed or captured.  Did Eitingon sweet talk him, brow beat him, ask his mother Caridad to influence him?  </w:t>
      </w:r>
    </w:p>
    <w:p w14:paraId="62DD581D" w14:textId="77777777" w:rsidR="00546F4B" w:rsidRDefault="00546F4B" w:rsidP="00E77213">
      <w:pPr>
        <w:rPr>
          <w:rFonts w:ascii="Bookman Old Style" w:hAnsi="Bookman Old Style"/>
          <w:sz w:val="28"/>
          <w:szCs w:val="28"/>
        </w:rPr>
      </w:pPr>
      <w:r>
        <w:rPr>
          <w:rFonts w:ascii="Bookman Old Style" w:hAnsi="Bookman Old Style"/>
          <w:sz w:val="28"/>
          <w:szCs w:val="28"/>
        </w:rPr>
        <w:tab/>
        <w:t>Antonov does go into</w:t>
      </w:r>
      <w:r w:rsidR="00421A0F">
        <w:rPr>
          <w:rFonts w:ascii="Bookman Old Style" w:hAnsi="Bookman Old Style"/>
          <w:sz w:val="28"/>
          <w:szCs w:val="28"/>
        </w:rPr>
        <w:t xml:space="preserve"> some detail as to Ramon Mercade</w:t>
      </w:r>
      <w:r>
        <w:rPr>
          <w:rFonts w:ascii="Bookman Old Style" w:hAnsi="Bookman Old Style"/>
          <w:sz w:val="28"/>
          <w:szCs w:val="28"/>
        </w:rPr>
        <w:t>r’s fate following his arrest by Mexican authorities.  While Ramon did confess to the murder of Trotsky</w:t>
      </w:r>
      <w:r w:rsidR="00421A0F">
        <w:rPr>
          <w:rFonts w:ascii="Bookman Old Style" w:hAnsi="Bookman Old Style"/>
          <w:sz w:val="28"/>
          <w:szCs w:val="28"/>
        </w:rPr>
        <w:t>, claiming he did so for personal reasons</w:t>
      </w:r>
      <w:r>
        <w:rPr>
          <w:rFonts w:ascii="Bookman Old Style" w:hAnsi="Bookman Old Style"/>
          <w:sz w:val="28"/>
          <w:szCs w:val="28"/>
        </w:rPr>
        <w:t xml:space="preserve">, he never acknowledged a link with Soviet intelligence or government authorities.  While the Mexican police quickly determined that Frank </w:t>
      </w:r>
      <w:proofErr w:type="spellStart"/>
      <w:r>
        <w:rPr>
          <w:rFonts w:ascii="Bookman Old Style" w:hAnsi="Bookman Old Style"/>
          <w:sz w:val="28"/>
          <w:szCs w:val="28"/>
        </w:rPr>
        <w:t>Jacson</w:t>
      </w:r>
      <w:proofErr w:type="spellEnd"/>
      <w:r>
        <w:rPr>
          <w:rFonts w:ascii="Bookman Old Style" w:hAnsi="Bookman Old Style"/>
          <w:sz w:val="28"/>
          <w:szCs w:val="28"/>
        </w:rPr>
        <w:t xml:space="preserve"> was not the real name of the man they had in custody, it took several years and the assistance of Spanish authorities before </w:t>
      </w:r>
      <w:r w:rsidR="00421A0F">
        <w:rPr>
          <w:rFonts w:ascii="Bookman Old Style" w:hAnsi="Bookman Old Style"/>
          <w:sz w:val="28"/>
          <w:szCs w:val="28"/>
        </w:rPr>
        <w:t>they were able to identify him as Ramon Mercader.</w:t>
      </w:r>
    </w:p>
    <w:p w14:paraId="608A4B1E" w14:textId="77777777" w:rsidR="004A09AA" w:rsidRDefault="00B24A72" w:rsidP="00732137">
      <w:pPr>
        <w:rPr>
          <w:rFonts w:ascii="Bookman Old Style" w:hAnsi="Bookman Old Style"/>
          <w:sz w:val="28"/>
          <w:szCs w:val="28"/>
        </w:rPr>
      </w:pPr>
      <w:r>
        <w:rPr>
          <w:rFonts w:ascii="Bookman Old Style" w:hAnsi="Bookman Old Style"/>
          <w:sz w:val="28"/>
          <w:szCs w:val="28"/>
        </w:rPr>
        <w:tab/>
      </w:r>
      <w:r w:rsidR="004C47FE">
        <w:rPr>
          <w:rFonts w:ascii="Bookman Old Style" w:hAnsi="Bookman Old Style"/>
          <w:sz w:val="28"/>
          <w:szCs w:val="28"/>
        </w:rPr>
        <w:t>Arrested and imprisoned, Ramon Mercader</w:t>
      </w:r>
      <w:r w:rsidR="001602EE">
        <w:rPr>
          <w:rFonts w:ascii="Bookman Old Style" w:hAnsi="Bookman Old Style"/>
          <w:sz w:val="28"/>
          <w:szCs w:val="28"/>
        </w:rPr>
        <w:t xml:space="preserve"> was not</w:t>
      </w:r>
      <w:r w:rsidR="00C50B06">
        <w:rPr>
          <w:rFonts w:ascii="Bookman Old Style" w:hAnsi="Bookman Old Style"/>
          <w:sz w:val="28"/>
          <w:szCs w:val="28"/>
        </w:rPr>
        <w:t xml:space="preserve"> </w:t>
      </w:r>
      <w:r w:rsidR="001602EE">
        <w:rPr>
          <w:rFonts w:ascii="Bookman Old Style" w:hAnsi="Bookman Old Style"/>
          <w:sz w:val="28"/>
          <w:szCs w:val="28"/>
        </w:rPr>
        <w:t xml:space="preserve">forgotten!  </w:t>
      </w:r>
      <w:r w:rsidR="009E7184">
        <w:rPr>
          <w:rFonts w:ascii="Bookman Old Style" w:hAnsi="Bookman Old Style"/>
          <w:sz w:val="28"/>
          <w:szCs w:val="28"/>
        </w:rPr>
        <w:t xml:space="preserve">Colonel Antonov notes, </w:t>
      </w:r>
      <w:r w:rsidR="00732137">
        <w:rPr>
          <w:rFonts w:ascii="Bookman Old Style" w:hAnsi="Bookman Old Style"/>
          <w:sz w:val="28"/>
          <w:szCs w:val="28"/>
        </w:rPr>
        <w:t xml:space="preserve">“First of all the prisoner was secured solid legal support…Ties with “Raymond” were secured by two trusted, specially instructed agents in Mexico.  They in turn were connected through a cut-out with the </w:t>
      </w:r>
      <w:proofErr w:type="spellStart"/>
      <w:r w:rsidR="00732137">
        <w:rPr>
          <w:rFonts w:ascii="Bookman Old Style" w:hAnsi="Bookman Old Style"/>
          <w:sz w:val="28"/>
          <w:szCs w:val="28"/>
        </w:rPr>
        <w:t>rezidentura</w:t>
      </w:r>
      <w:proofErr w:type="spellEnd"/>
      <w:r w:rsidR="00732137">
        <w:rPr>
          <w:rFonts w:ascii="Bookman Old Style" w:hAnsi="Bookman Old Style"/>
          <w:sz w:val="28"/>
          <w:szCs w:val="28"/>
        </w:rPr>
        <w:t xml:space="preserve"> in New York.</w:t>
      </w:r>
      <w:r w:rsidR="009E7184">
        <w:rPr>
          <w:rFonts w:ascii="Bookman Old Style" w:hAnsi="Bookman Old Style"/>
          <w:sz w:val="28"/>
          <w:szCs w:val="28"/>
        </w:rPr>
        <w:t>”</w:t>
      </w:r>
      <w:r w:rsidR="008F1610">
        <w:rPr>
          <w:rStyle w:val="FootnoteReference"/>
          <w:rFonts w:ascii="Bookman Old Style" w:hAnsi="Bookman Old Style"/>
          <w:sz w:val="28"/>
          <w:szCs w:val="28"/>
        </w:rPr>
        <w:footnoteReference w:id="12"/>
      </w:r>
      <w:r w:rsidR="00732137">
        <w:rPr>
          <w:rFonts w:ascii="Bookman Old Style" w:hAnsi="Bookman Old Style"/>
          <w:sz w:val="28"/>
          <w:szCs w:val="28"/>
        </w:rPr>
        <w:t xml:space="preserve">  Antonov further notes that Raymond Mercader “received the necessary moral support and material help”.  Indirect evidence of this is a photograph in the book of a plump Ramon Mercader in a Mexican prison.</w:t>
      </w:r>
      <w:r w:rsidR="0050340D">
        <w:rPr>
          <w:rStyle w:val="FootnoteReference"/>
          <w:rFonts w:ascii="Bookman Old Style" w:hAnsi="Bookman Old Style"/>
          <w:sz w:val="28"/>
          <w:szCs w:val="28"/>
        </w:rPr>
        <w:footnoteReference w:id="13"/>
      </w:r>
    </w:p>
    <w:p w14:paraId="34709E08" w14:textId="77777777" w:rsidR="00350432" w:rsidRDefault="00350432" w:rsidP="00732137">
      <w:pPr>
        <w:rPr>
          <w:rFonts w:ascii="Bookman Old Style" w:hAnsi="Bookman Old Style"/>
          <w:sz w:val="28"/>
          <w:szCs w:val="28"/>
        </w:rPr>
      </w:pPr>
      <w:r>
        <w:rPr>
          <w:rFonts w:ascii="Bookman Old Style" w:hAnsi="Bookman Old Style"/>
          <w:sz w:val="28"/>
          <w:szCs w:val="28"/>
        </w:rPr>
        <w:lastRenderedPageBreak/>
        <w:tab/>
        <w:t>After the assassination of Trotsky, Leonid Eitingon and Caridad Mercader escaped to Cuba.</w:t>
      </w:r>
      <w:r w:rsidR="008A60D1">
        <w:rPr>
          <w:rFonts w:ascii="Bookman Old Style" w:hAnsi="Bookman Old Style"/>
          <w:sz w:val="28"/>
          <w:szCs w:val="28"/>
        </w:rPr>
        <w:t xml:space="preserve">  At that point the decision was made that Eitingon and Mercader would return separately to the Soviet Union.  Although Antonov does not mention it and Sudaplatov denies it, it is generally believed that Leonid and Caridad were lovers.  Given </w:t>
      </w:r>
      <w:proofErr w:type="spellStart"/>
      <w:r w:rsidR="008A60D1">
        <w:rPr>
          <w:rFonts w:ascii="Bookman Old Style" w:hAnsi="Bookman Old Style"/>
          <w:sz w:val="28"/>
          <w:szCs w:val="28"/>
        </w:rPr>
        <w:t>Eitingon’s</w:t>
      </w:r>
      <w:proofErr w:type="spellEnd"/>
      <w:r w:rsidR="008A60D1">
        <w:rPr>
          <w:rFonts w:ascii="Bookman Old Style" w:hAnsi="Bookman Old Style"/>
          <w:sz w:val="28"/>
          <w:szCs w:val="28"/>
        </w:rPr>
        <w:t xml:space="preserve"> reputation as a ladies man and the fact that they traveled together, it seems unlikely they were not enjoying time between the sheets.</w:t>
      </w:r>
    </w:p>
    <w:p w14:paraId="5F6B7478" w14:textId="77777777" w:rsidR="009E7184" w:rsidRDefault="008A60D1" w:rsidP="00732137">
      <w:pPr>
        <w:rPr>
          <w:rFonts w:ascii="Bookman Old Style" w:hAnsi="Bookman Old Style"/>
          <w:sz w:val="28"/>
          <w:szCs w:val="28"/>
        </w:rPr>
      </w:pPr>
      <w:r>
        <w:rPr>
          <w:rFonts w:ascii="Bookman Old Style" w:hAnsi="Bookman Old Style"/>
          <w:sz w:val="28"/>
          <w:szCs w:val="28"/>
        </w:rPr>
        <w:tab/>
      </w:r>
      <w:r w:rsidR="00AC1D70">
        <w:rPr>
          <w:rFonts w:ascii="Bookman Old Style" w:hAnsi="Bookman Old Style"/>
          <w:sz w:val="28"/>
          <w:szCs w:val="28"/>
        </w:rPr>
        <w:t xml:space="preserve">Caridad like her son was not forgotten by Soviet Foreign Intelligence.  After the war, she returned to Paris where she received financial support from the Center.  </w:t>
      </w:r>
      <w:proofErr w:type="spellStart"/>
      <w:r w:rsidR="00AC1D70">
        <w:rPr>
          <w:rFonts w:ascii="Bookman Old Style" w:hAnsi="Bookman Old Style"/>
          <w:sz w:val="28"/>
          <w:szCs w:val="28"/>
        </w:rPr>
        <w:t>Zinaida</w:t>
      </w:r>
      <w:proofErr w:type="spellEnd"/>
      <w:r w:rsidR="00AC1D70">
        <w:rPr>
          <w:rFonts w:ascii="Bookman Old Style" w:hAnsi="Bookman Old Style"/>
          <w:sz w:val="28"/>
          <w:szCs w:val="28"/>
        </w:rPr>
        <w:t xml:space="preserve"> </w:t>
      </w:r>
      <w:proofErr w:type="spellStart"/>
      <w:r w:rsidR="00AC1D70">
        <w:rPr>
          <w:rFonts w:ascii="Bookman Old Style" w:hAnsi="Bookman Old Style"/>
          <w:sz w:val="28"/>
          <w:szCs w:val="28"/>
        </w:rPr>
        <w:t>Nikolaevna</w:t>
      </w:r>
      <w:proofErr w:type="spellEnd"/>
      <w:r w:rsidR="00AC1D70">
        <w:rPr>
          <w:rFonts w:ascii="Bookman Old Style" w:hAnsi="Bookman Old Style"/>
          <w:sz w:val="28"/>
          <w:szCs w:val="28"/>
        </w:rPr>
        <w:t xml:space="preserve"> </w:t>
      </w:r>
      <w:proofErr w:type="spellStart"/>
      <w:r w:rsidR="00AC1D70">
        <w:rPr>
          <w:rFonts w:ascii="Bookman Old Style" w:hAnsi="Bookman Old Style"/>
          <w:sz w:val="28"/>
          <w:szCs w:val="28"/>
        </w:rPr>
        <w:t>Batraeva</w:t>
      </w:r>
      <w:proofErr w:type="spellEnd"/>
      <w:r w:rsidR="00AC1D70">
        <w:rPr>
          <w:rFonts w:ascii="Bookman Old Style" w:hAnsi="Bookman Old Style"/>
          <w:sz w:val="28"/>
          <w:szCs w:val="28"/>
        </w:rPr>
        <w:t xml:space="preserve"> [“</w:t>
      </w:r>
      <w:proofErr w:type="spellStart"/>
      <w:r w:rsidR="00AC1D70">
        <w:rPr>
          <w:rFonts w:ascii="Bookman Old Style" w:hAnsi="Bookman Old Style"/>
          <w:sz w:val="28"/>
          <w:szCs w:val="28"/>
        </w:rPr>
        <w:t>Tat’iana</w:t>
      </w:r>
      <w:proofErr w:type="spellEnd"/>
      <w:r w:rsidR="00AC1D70">
        <w:rPr>
          <w:rFonts w:ascii="Bookman Old Style" w:hAnsi="Bookman Old Style"/>
          <w:sz w:val="28"/>
          <w:szCs w:val="28"/>
        </w:rPr>
        <w:t xml:space="preserve">”], an experienced Soviet intelligence officer based in Paris, recounted to Colonel Antonov her meetings with </w:t>
      </w:r>
      <w:proofErr w:type="spellStart"/>
      <w:r w:rsidR="00AC1D70">
        <w:rPr>
          <w:rFonts w:ascii="Bookman Old Style" w:hAnsi="Bookman Old Style"/>
          <w:sz w:val="28"/>
          <w:szCs w:val="28"/>
        </w:rPr>
        <w:t>Caridid</w:t>
      </w:r>
      <w:proofErr w:type="spellEnd"/>
      <w:r w:rsidR="00AC1D70">
        <w:rPr>
          <w:rFonts w:ascii="Bookman Old Style" w:hAnsi="Bookman Old Style"/>
          <w:sz w:val="28"/>
          <w:szCs w:val="28"/>
        </w:rPr>
        <w:t xml:space="preserve">, “Usually we met in a café.  I brought her a letter from Ramon which was sent to the [Paris] </w:t>
      </w:r>
      <w:proofErr w:type="spellStart"/>
      <w:r w:rsidR="00AC1D70">
        <w:rPr>
          <w:rFonts w:ascii="Bookman Old Style" w:hAnsi="Bookman Old Style"/>
          <w:sz w:val="28"/>
          <w:szCs w:val="28"/>
        </w:rPr>
        <w:t>rezidentura</w:t>
      </w:r>
      <w:proofErr w:type="spellEnd"/>
      <w:r w:rsidR="00AC1D70">
        <w:rPr>
          <w:rFonts w:ascii="Bookman Old Style" w:hAnsi="Bookman Old Style"/>
          <w:sz w:val="28"/>
          <w:szCs w:val="28"/>
        </w:rPr>
        <w:t xml:space="preserve"> from Mexico through the Center.</w:t>
      </w:r>
      <w:r w:rsidR="008F1610">
        <w:rPr>
          <w:rFonts w:ascii="Bookman Old Style" w:hAnsi="Bookman Old Style"/>
          <w:sz w:val="28"/>
          <w:szCs w:val="28"/>
        </w:rPr>
        <w:t xml:space="preserve">  Periodically I transferred money to her.  Beria gave her a good pension.  I was very sad for Ramon and his mother.  And sometimes at the meetings we cried…Caridad having prepared a letter for Ramon, I sent it to the Center which in turn sent it to Mexico.”</w:t>
      </w:r>
    </w:p>
    <w:p w14:paraId="385FF816" w14:textId="77777777" w:rsidR="00054D0C" w:rsidRDefault="00054D0C" w:rsidP="00054D0C">
      <w:pPr>
        <w:jc w:val="center"/>
        <w:rPr>
          <w:rFonts w:ascii="Bookman Old Style" w:hAnsi="Bookman Old Style"/>
          <w:sz w:val="28"/>
          <w:szCs w:val="28"/>
        </w:rPr>
      </w:pPr>
      <w:r>
        <w:rPr>
          <w:rFonts w:ascii="Bookman Old Style" w:hAnsi="Bookman Old Style"/>
          <w:b/>
          <w:sz w:val="28"/>
          <w:szCs w:val="28"/>
        </w:rPr>
        <w:t>The Great Patriotic War</w:t>
      </w:r>
    </w:p>
    <w:p w14:paraId="54BD2B53" w14:textId="77777777" w:rsidR="00054D0C" w:rsidRDefault="005C0203" w:rsidP="00054D0C">
      <w:pPr>
        <w:rPr>
          <w:rFonts w:ascii="Bookman Old Style" w:hAnsi="Bookman Old Style"/>
          <w:sz w:val="28"/>
          <w:szCs w:val="28"/>
        </w:rPr>
      </w:pPr>
      <w:r>
        <w:rPr>
          <w:rFonts w:ascii="Bookman Old Style" w:hAnsi="Bookman Old Style"/>
          <w:sz w:val="28"/>
          <w:szCs w:val="28"/>
        </w:rPr>
        <w:tab/>
        <w:t xml:space="preserve">For most of the Great Patriotic War [World War II] Leonid Eitingon focused his energies on organizing and directing partisan activities behind German lines.  According to Colonel Antonov, the day before the war started, Beria personally ordered Eitingon to form a special group for sabotage operations in the rear of the enemy.  A few days later on 5 July 1941 this special operations group was formally created with Sudaplatov as its head and Eitingon as his deputy.  Working on behalf of the organs of state security, i.e. its “main missions were: conducting intelligence operations against Germany and its satellites, the organization of the partisan war, and formation </w:t>
      </w:r>
      <w:r w:rsidR="005B79F4">
        <w:rPr>
          <w:rFonts w:ascii="Bookman Old Style" w:hAnsi="Bookman Old Style"/>
          <w:sz w:val="28"/>
          <w:szCs w:val="28"/>
        </w:rPr>
        <w:t xml:space="preserve">of agents nets in the occupied </w:t>
      </w:r>
      <w:r w:rsidR="005B79F4">
        <w:rPr>
          <w:rFonts w:ascii="Bookman Old Style" w:hAnsi="Bookman Old Style"/>
          <w:sz w:val="28"/>
          <w:szCs w:val="28"/>
        </w:rPr>
        <w:lastRenderedPageBreak/>
        <w:t xml:space="preserve">territories.”  Upon signing by Beria the NKVD Order No 00882 on 5 July 1941, Antonov </w:t>
      </w:r>
      <w:r w:rsidR="005D0373">
        <w:rPr>
          <w:rFonts w:ascii="Bookman Old Style" w:hAnsi="Bookman Old Style"/>
          <w:sz w:val="28"/>
          <w:szCs w:val="28"/>
        </w:rPr>
        <w:t>argues</w:t>
      </w:r>
      <w:r w:rsidR="005B79F4">
        <w:rPr>
          <w:rFonts w:ascii="Bookman Old Style" w:hAnsi="Bookman Old Style"/>
          <w:sz w:val="28"/>
          <w:szCs w:val="28"/>
        </w:rPr>
        <w:t>, the Soviet spetsnaz were born.</w:t>
      </w:r>
      <w:r w:rsidR="005B79F4">
        <w:rPr>
          <w:rStyle w:val="FootnoteReference"/>
          <w:rFonts w:ascii="Bookman Old Style" w:hAnsi="Bookman Old Style"/>
          <w:sz w:val="28"/>
          <w:szCs w:val="28"/>
        </w:rPr>
        <w:footnoteReference w:id="14"/>
      </w:r>
    </w:p>
    <w:p w14:paraId="7833E5FE" w14:textId="77777777" w:rsidR="00A2671B" w:rsidRDefault="00E23077" w:rsidP="00054D0C">
      <w:pPr>
        <w:rPr>
          <w:rFonts w:ascii="Bookman Old Style" w:hAnsi="Bookman Old Style"/>
          <w:sz w:val="28"/>
          <w:szCs w:val="28"/>
        </w:rPr>
      </w:pPr>
      <w:r>
        <w:rPr>
          <w:rFonts w:ascii="Bookman Old Style" w:hAnsi="Bookman Old Style"/>
          <w:sz w:val="28"/>
          <w:szCs w:val="28"/>
        </w:rPr>
        <w:tab/>
        <w:t xml:space="preserve">Much of what Colonel Antonov discusses is covered in </w:t>
      </w:r>
      <w:r w:rsidR="00520E37">
        <w:rPr>
          <w:rFonts w:ascii="Bookman Old Style" w:hAnsi="Bookman Old Style"/>
          <w:sz w:val="28"/>
          <w:szCs w:val="28"/>
        </w:rPr>
        <w:t xml:space="preserve">the World War II section of </w:t>
      </w:r>
      <w:r>
        <w:rPr>
          <w:rFonts w:ascii="Bookman Old Style" w:hAnsi="Bookman Old Style"/>
          <w:sz w:val="28"/>
          <w:szCs w:val="28"/>
        </w:rPr>
        <w:t xml:space="preserve">Pavel </w:t>
      </w:r>
      <w:proofErr w:type="spellStart"/>
      <w:r>
        <w:rPr>
          <w:rFonts w:ascii="Bookman Old Style" w:hAnsi="Bookman Old Style"/>
          <w:sz w:val="28"/>
          <w:szCs w:val="28"/>
        </w:rPr>
        <w:t>Sudaplatov’s</w:t>
      </w:r>
      <w:proofErr w:type="spellEnd"/>
      <w:r>
        <w:rPr>
          <w:rFonts w:ascii="Bookman Old Style" w:hAnsi="Bookman Old Style"/>
          <w:sz w:val="28"/>
          <w:szCs w:val="28"/>
        </w:rPr>
        <w:t xml:space="preserve"> book </w:t>
      </w:r>
      <w:r w:rsidR="00520E37" w:rsidRPr="00520E37">
        <w:rPr>
          <w:rFonts w:ascii="Bookman Old Style" w:hAnsi="Bookman Old Style"/>
          <w:b/>
          <w:sz w:val="28"/>
          <w:szCs w:val="28"/>
          <w:u w:val="single"/>
        </w:rPr>
        <w:t>Special Tasks</w:t>
      </w:r>
      <w:r w:rsidR="00520E37">
        <w:rPr>
          <w:rFonts w:ascii="Bookman Old Style" w:hAnsi="Bookman Old Style"/>
          <w:sz w:val="28"/>
          <w:szCs w:val="28"/>
        </w:rPr>
        <w:t>.  There are</w:t>
      </w:r>
      <w:r w:rsidR="000B14B2">
        <w:rPr>
          <w:rFonts w:ascii="Bookman Old Style" w:hAnsi="Bookman Old Style"/>
          <w:sz w:val="28"/>
          <w:szCs w:val="28"/>
        </w:rPr>
        <w:t xml:space="preserve">, however, </w:t>
      </w:r>
      <w:r w:rsidR="00520E37">
        <w:rPr>
          <w:rFonts w:ascii="Bookman Old Style" w:hAnsi="Bookman Old Style"/>
          <w:sz w:val="28"/>
          <w:szCs w:val="28"/>
        </w:rPr>
        <w:t xml:space="preserve">several new details that emerge in </w:t>
      </w:r>
      <w:r w:rsidR="00520E37" w:rsidRPr="00520E37">
        <w:rPr>
          <w:rFonts w:ascii="Bookman Old Style" w:hAnsi="Bookman Old Style"/>
          <w:b/>
          <w:sz w:val="28"/>
          <w:szCs w:val="28"/>
          <w:u w:val="single"/>
        </w:rPr>
        <w:t>Eitingon</w:t>
      </w:r>
      <w:r w:rsidR="00520E37">
        <w:rPr>
          <w:rFonts w:ascii="Bookman Old Style" w:hAnsi="Bookman Old Style"/>
          <w:sz w:val="28"/>
          <w:szCs w:val="28"/>
        </w:rPr>
        <w:t xml:space="preserve">.  First, Antonov makes the point of emphasizing the patriotic role of the Russian Orthodox Church </w:t>
      </w:r>
      <w:r w:rsidR="00A2671B">
        <w:rPr>
          <w:rFonts w:ascii="Bookman Old Style" w:hAnsi="Bookman Old Style"/>
          <w:sz w:val="28"/>
          <w:szCs w:val="28"/>
        </w:rPr>
        <w:t>during the war</w:t>
      </w:r>
      <w:r w:rsidR="002660D0">
        <w:rPr>
          <w:rFonts w:ascii="Bookman Old Style" w:hAnsi="Bookman Old Style"/>
          <w:sz w:val="28"/>
          <w:szCs w:val="28"/>
        </w:rPr>
        <w:t xml:space="preserve"> as well as the inherently patriotic nature of the church</w:t>
      </w:r>
      <w:r w:rsidR="00A2671B">
        <w:rPr>
          <w:rFonts w:ascii="Bookman Old Style" w:hAnsi="Bookman Old Style"/>
          <w:sz w:val="28"/>
          <w:szCs w:val="28"/>
        </w:rPr>
        <w:t xml:space="preserve">.  Illustrative of this is </w:t>
      </w:r>
      <w:r w:rsidR="00D11316">
        <w:rPr>
          <w:rFonts w:ascii="Bookman Old Style" w:hAnsi="Bookman Old Style"/>
          <w:sz w:val="28"/>
          <w:szCs w:val="28"/>
        </w:rPr>
        <w:t>his discussion of Operation Courier.</w:t>
      </w:r>
    </w:p>
    <w:p w14:paraId="7A0B2F1D" w14:textId="77777777" w:rsidR="00E23077" w:rsidRDefault="00A2671B" w:rsidP="00054D0C">
      <w:pPr>
        <w:rPr>
          <w:rFonts w:ascii="Bookman Old Style" w:hAnsi="Bookman Old Style"/>
          <w:sz w:val="28"/>
          <w:szCs w:val="28"/>
        </w:rPr>
      </w:pPr>
      <w:r>
        <w:rPr>
          <w:rFonts w:ascii="Bookman Old Style" w:hAnsi="Bookman Old Style"/>
          <w:sz w:val="28"/>
          <w:szCs w:val="28"/>
        </w:rPr>
        <w:tab/>
        <w:t xml:space="preserve">In the first days of the war Bishop </w:t>
      </w:r>
      <w:proofErr w:type="spellStart"/>
      <w:r>
        <w:rPr>
          <w:rFonts w:ascii="Bookman Old Style" w:hAnsi="Bookman Old Style"/>
          <w:sz w:val="28"/>
          <w:szCs w:val="28"/>
        </w:rPr>
        <w:t>Vasili</w:t>
      </w:r>
      <w:r w:rsidR="000B14B2">
        <w:rPr>
          <w:rFonts w:ascii="Bookman Old Style" w:hAnsi="Bookman Old Style"/>
          <w:sz w:val="28"/>
          <w:szCs w:val="28"/>
        </w:rPr>
        <w:t>i</w:t>
      </w:r>
      <w:proofErr w:type="spellEnd"/>
      <w:r>
        <w:rPr>
          <w:rFonts w:ascii="Bookman Old Style" w:hAnsi="Bookman Old Style"/>
          <w:sz w:val="28"/>
          <w:szCs w:val="28"/>
        </w:rPr>
        <w:t xml:space="preserve"> Mikhailovich </w:t>
      </w:r>
      <w:proofErr w:type="spellStart"/>
      <w:r>
        <w:rPr>
          <w:rFonts w:ascii="Bookman Old Style" w:hAnsi="Bookman Old Style"/>
          <w:sz w:val="28"/>
          <w:szCs w:val="28"/>
        </w:rPr>
        <w:t>Ratmirov</w:t>
      </w:r>
      <w:proofErr w:type="spellEnd"/>
      <w:r>
        <w:rPr>
          <w:rFonts w:ascii="Bookman Old Style" w:hAnsi="Bookman Old Style"/>
          <w:sz w:val="28"/>
          <w:szCs w:val="28"/>
        </w:rPr>
        <w:t xml:space="preserve"> asked permission to go the front “to serve the Fatherland and to defend </w:t>
      </w:r>
      <w:r w:rsidR="009D5593">
        <w:rPr>
          <w:rFonts w:ascii="Bookman Old Style" w:hAnsi="Bookman Old Style"/>
          <w:sz w:val="28"/>
          <w:szCs w:val="28"/>
        </w:rPr>
        <w:t>the orthodox church f</w:t>
      </w:r>
      <w:r w:rsidR="00F2055E">
        <w:rPr>
          <w:rFonts w:ascii="Bookman Old Style" w:hAnsi="Bookman Old Style"/>
          <w:sz w:val="28"/>
          <w:szCs w:val="28"/>
        </w:rPr>
        <w:t>rom the fascist devils</w:t>
      </w:r>
      <w:r w:rsidR="009D5593">
        <w:rPr>
          <w:rFonts w:ascii="Bookman Old Style" w:hAnsi="Bookman Old Style"/>
          <w:sz w:val="28"/>
          <w:szCs w:val="28"/>
        </w:rPr>
        <w:t>.”</w:t>
      </w:r>
      <w:r w:rsidR="000844C0">
        <w:rPr>
          <w:rFonts w:ascii="Bookman Old Style" w:hAnsi="Bookman Old Style"/>
          <w:sz w:val="28"/>
          <w:szCs w:val="28"/>
        </w:rPr>
        <w:t xml:space="preserve">  The fever of his requests increased after his diocese of Zhitomir fell to the Germans.</w:t>
      </w:r>
    </w:p>
    <w:p w14:paraId="1A1B76D4" w14:textId="77777777" w:rsidR="000844C0" w:rsidRDefault="000844C0" w:rsidP="00054D0C">
      <w:pPr>
        <w:rPr>
          <w:rFonts w:ascii="Bookman Old Style" w:hAnsi="Bookman Old Style"/>
          <w:sz w:val="28"/>
          <w:szCs w:val="28"/>
        </w:rPr>
      </w:pPr>
      <w:r>
        <w:rPr>
          <w:rFonts w:ascii="Bookman Old Style" w:hAnsi="Bookman Old Style"/>
          <w:sz w:val="28"/>
          <w:szCs w:val="28"/>
        </w:rPr>
        <w:tab/>
        <w:t xml:space="preserve">Lieutenant Colonel </w:t>
      </w:r>
      <w:proofErr w:type="spellStart"/>
      <w:r>
        <w:rPr>
          <w:rFonts w:ascii="Bookman Old Style" w:hAnsi="Bookman Old Style"/>
          <w:sz w:val="28"/>
          <w:szCs w:val="28"/>
        </w:rPr>
        <w:t>Zoia</w:t>
      </w:r>
      <w:proofErr w:type="spellEnd"/>
      <w:r>
        <w:rPr>
          <w:rFonts w:ascii="Bookman Old Style" w:hAnsi="Bookman Old Style"/>
          <w:sz w:val="28"/>
          <w:szCs w:val="28"/>
        </w:rPr>
        <w:t xml:space="preserve"> Ivanova</w:t>
      </w:r>
      <w:r w:rsidR="00D11316">
        <w:rPr>
          <w:rFonts w:ascii="Bookman Old Style" w:hAnsi="Bookman Old Style"/>
          <w:sz w:val="28"/>
          <w:szCs w:val="28"/>
        </w:rPr>
        <w:t xml:space="preserve"> </w:t>
      </w:r>
      <w:proofErr w:type="spellStart"/>
      <w:r>
        <w:rPr>
          <w:rFonts w:ascii="Bookman Old Style" w:hAnsi="Bookman Old Style"/>
          <w:sz w:val="28"/>
          <w:szCs w:val="28"/>
        </w:rPr>
        <w:t>Voskresenskaia-Rybkina</w:t>
      </w:r>
      <w:proofErr w:type="spellEnd"/>
      <w:r>
        <w:rPr>
          <w:rFonts w:ascii="Bookman Old Style" w:hAnsi="Bookman Old Style"/>
          <w:sz w:val="28"/>
          <w:szCs w:val="28"/>
        </w:rPr>
        <w:t xml:space="preserve">, one of </w:t>
      </w:r>
      <w:proofErr w:type="spellStart"/>
      <w:r w:rsidR="00D11316">
        <w:rPr>
          <w:rFonts w:ascii="Bookman Old Style" w:hAnsi="Bookman Old Style"/>
          <w:sz w:val="28"/>
          <w:szCs w:val="28"/>
        </w:rPr>
        <w:t>Sudaplatov</w:t>
      </w:r>
      <w:proofErr w:type="spellEnd"/>
      <w:r w:rsidR="00D11316">
        <w:rPr>
          <w:rFonts w:ascii="Bookman Old Style" w:hAnsi="Bookman Old Style"/>
          <w:sz w:val="28"/>
          <w:szCs w:val="28"/>
        </w:rPr>
        <w:t>/</w:t>
      </w:r>
      <w:proofErr w:type="spellStart"/>
      <w:r>
        <w:rPr>
          <w:rFonts w:ascii="Bookman Old Style" w:hAnsi="Bookman Old Style"/>
          <w:sz w:val="28"/>
          <w:szCs w:val="28"/>
        </w:rPr>
        <w:t>Eitingon’s</w:t>
      </w:r>
      <w:proofErr w:type="spellEnd"/>
      <w:r>
        <w:rPr>
          <w:rFonts w:ascii="Bookman Old Style" w:hAnsi="Bookman Old Style"/>
          <w:sz w:val="28"/>
          <w:szCs w:val="28"/>
        </w:rPr>
        <w:t xml:space="preserve"> </w:t>
      </w:r>
      <w:r w:rsidR="000E0D4A">
        <w:rPr>
          <w:rFonts w:ascii="Bookman Old Style" w:hAnsi="Bookman Old Style"/>
          <w:sz w:val="28"/>
          <w:szCs w:val="28"/>
        </w:rPr>
        <w:t>intelligence officers,</w:t>
      </w:r>
      <w:r>
        <w:rPr>
          <w:rFonts w:ascii="Bookman Old Style" w:hAnsi="Bookman Old Style"/>
          <w:sz w:val="28"/>
          <w:szCs w:val="28"/>
        </w:rPr>
        <w:t xml:space="preserve"> caught wind of the Bishop’s requests.  </w:t>
      </w:r>
      <w:r w:rsidR="000E0D4A">
        <w:rPr>
          <w:rFonts w:ascii="Bookman Old Style" w:hAnsi="Bookman Old Style"/>
          <w:sz w:val="28"/>
          <w:szCs w:val="28"/>
        </w:rPr>
        <w:t>She invited</w:t>
      </w:r>
      <w:r w:rsidR="00527C19">
        <w:rPr>
          <w:rFonts w:ascii="Bookman Old Style" w:hAnsi="Bookman Old Style"/>
          <w:sz w:val="28"/>
          <w:szCs w:val="28"/>
        </w:rPr>
        <w:t xml:space="preserve"> him to a meeting where she pitched him with a plan.  </w:t>
      </w:r>
      <w:r w:rsidR="00D11316">
        <w:rPr>
          <w:rFonts w:ascii="Bookman Old Style" w:hAnsi="Bookman Old Style"/>
          <w:sz w:val="28"/>
          <w:szCs w:val="28"/>
        </w:rPr>
        <w:t xml:space="preserve">He would go to Kalinin as a bishop, and he would allow the NKVD’s Foreign Intelligence Service to insert as his assistants two intelligence operatives.  Bishop </w:t>
      </w:r>
      <w:proofErr w:type="spellStart"/>
      <w:r w:rsidR="00D11316">
        <w:rPr>
          <w:rFonts w:ascii="Bookman Old Style" w:hAnsi="Bookman Old Style"/>
          <w:sz w:val="28"/>
          <w:szCs w:val="28"/>
        </w:rPr>
        <w:t>Ratmirov’s</w:t>
      </w:r>
      <w:proofErr w:type="spellEnd"/>
      <w:r w:rsidR="00D11316">
        <w:rPr>
          <w:rFonts w:ascii="Bookman Old Style" w:hAnsi="Bookman Old Style"/>
          <w:sz w:val="28"/>
          <w:szCs w:val="28"/>
        </w:rPr>
        <w:t xml:space="preserve"> major concern was that the two operatives not profane the Church by bloodshed.  After receiving assurances from </w:t>
      </w:r>
      <w:proofErr w:type="spellStart"/>
      <w:r w:rsidR="00D11316">
        <w:rPr>
          <w:rFonts w:ascii="Bookman Old Style" w:hAnsi="Bookman Old Style"/>
          <w:sz w:val="28"/>
          <w:szCs w:val="28"/>
        </w:rPr>
        <w:t>Rybina</w:t>
      </w:r>
      <w:proofErr w:type="spellEnd"/>
      <w:r w:rsidR="00D11316">
        <w:rPr>
          <w:rFonts w:ascii="Bookman Old Style" w:hAnsi="Bookman Old Style"/>
          <w:sz w:val="28"/>
          <w:szCs w:val="28"/>
        </w:rPr>
        <w:t xml:space="preserve"> that would only collect intelligence on the enemy, the Bishop agreed to provide “cover” for the intelligence operatives.</w:t>
      </w:r>
    </w:p>
    <w:p w14:paraId="2AAA7045" w14:textId="77777777" w:rsidR="00D11316" w:rsidRDefault="00D11316" w:rsidP="00054D0C">
      <w:pPr>
        <w:rPr>
          <w:rFonts w:ascii="Bookman Old Style" w:hAnsi="Bookman Old Style"/>
          <w:sz w:val="28"/>
          <w:szCs w:val="28"/>
        </w:rPr>
      </w:pPr>
      <w:r>
        <w:rPr>
          <w:rFonts w:ascii="Bookman Old Style" w:hAnsi="Bookman Old Style"/>
          <w:sz w:val="28"/>
          <w:szCs w:val="28"/>
        </w:rPr>
        <w:tab/>
      </w:r>
      <w:proofErr w:type="spellStart"/>
      <w:r>
        <w:rPr>
          <w:rFonts w:ascii="Bookman Old Style" w:hAnsi="Bookman Old Style"/>
          <w:sz w:val="28"/>
          <w:szCs w:val="28"/>
        </w:rPr>
        <w:t>Rybkina</w:t>
      </w:r>
      <w:proofErr w:type="spellEnd"/>
      <w:r>
        <w:rPr>
          <w:rFonts w:ascii="Bookman Old Style" w:hAnsi="Bookman Old Style"/>
          <w:sz w:val="28"/>
          <w:szCs w:val="28"/>
        </w:rPr>
        <w:t xml:space="preserve"> searched diligently for two operatives who could serve as assistants to the Bishop.  They settled on Lieutenant Colonel </w:t>
      </w:r>
      <w:proofErr w:type="spellStart"/>
      <w:r>
        <w:rPr>
          <w:rFonts w:ascii="Bookman Old Style" w:hAnsi="Bookman Old Style"/>
          <w:sz w:val="28"/>
          <w:szCs w:val="28"/>
        </w:rPr>
        <w:t>Vasilii</w:t>
      </w:r>
      <w:proofErr w:type="spellEnd"/>
      <w:r>
        <w:rPr>
          <w:rFonts w:ascii="Bookman Old Style" w:hAnsi="Bookman Old Style"/>
          <w:sz w:val="28"/>
          <w:szCs w:val="28"/>
        </w:rPr>
        <w:t xml:space="preserve"> Mikhailovich Ivanov (nom de guerre “</w:t>
      </w:r>
      <w:proofErr w:type="spellStart"/>
      <w:r>
        <w:rPr>
          <w:rFonts w:ascii="Bookman Old Style" w:hAnsi="Bookman Old Style"/>
          <w:sz w:val="28"/>
          <w:szCs w:val="28"/>
        </w:rPr>
        <w:t>Vas’ko</w:t>
      </w:r>
      <w:proofErr w:type="spellEnd"/>
      <w:r>
        <w:rPr>
          <w:rFonts w:ascii="Bookman Old Style" w:hAnsi="Bookman Old Style"/>
          <w:sz w:val="28"/>
          <w:szCs w:val="28"/>
        </w:rPr>
        <w:t xml:space="preserve">”) and Ivan </w:t>
      </w:r>
      <w:proofErr w:type="spellStart"/>
      <w:r>
        <w:rPr>
          <w:rFonts w:ascii="Bookman Old Style" w:hAnsi="Bookman Old Style"/>
          <w:sz w:val="28"/>
          <w:szCs w:val="28"/>
        </w:rPr>
        <w:lastRenderedPageBreak/>
        <w:t>Vasil’evich</w:t>
      </w:r>
      <w:proofErr w:type="spellEnd"/>
      <w:r>
        <w:rPr>
          <w:rFonts w:ascii="Bookman Old Style" w:hAnsi="Bookman Old Style"/>
          <w:sz w:val="28"/>
          <w:szCs w:val="28"/>
        </w:rPr>
        <w:t xml:space="preserve"> Kulikov (nom de guerre “</w:t>
      </w:r>
      <w:proofErr w:type="spellStart"/>
      <w:r>
        <w:rPr>
          <w:rFonts w:ascii="Bookman Old Style" w:hAnsi="Bookman Old Style"/>
          <w:sz w:val="28"/>
          <w:szCs w:val="28"/>
        </w:rPr>
        <w:t>Mikhas</w:t>
      </w:r>
      <w:proofErr w:type="spellEnd"/>
      <w:r>
        <w:rPr>
          <w:rFonts w:ascii="Bookman Old Style" w:hAnsi="Bookman Old Style"/>
          <w:sz w:val="28"/>
          <w:szCs w:val="28"/>
        </w:rPr>
        <w:t>’”)</w:t>
      </w:r>
      <w:r w:rsidR="00A518A9">
        <w:rPr>
          <w:rStyle w:val="FootnoteReference"/>
          <w:rFonts w:ascii="Bookman Old Style" w:hAnsi="Bookman Old Style"/>
          <w:sz w:val="28"/>
          <w:szCs w:val="28"/>
        </w:rPr>
        <w:footnoteReference w:id="15"/>
      </w:r>
      <w:r w:rsidR="00C60DC5">
        <w:rPr>
          <w:rFonts w:ascii="Bookman Old Style" w:hAnsi="Bookman Old Style"/>
          <w:sz w:val="28"/>
          <w:szCs w:val="28"/>
        </w:rPr>
        <w:t xml:space="preserve">  Since both were communist atheists, they required special instruction on how to behave as an Orthodox Christian, i.e. pray, cross one’s self, bow, etc.  The Bishop provided this training.</w:t>
      </w:r>
    </w:p>
    <w:p w14:paraId="67A1C4F5" w14:textId="77777777" w:rsidR="003F5AE2" w:rsidRDefault="00954E83" w:rsidP="00054D0C">
      <w:pPr>
        <w:rPr>
          <w:rFonts w:ascii="Bookman Old Style" w:hAnsi="Bookman Old Style"/>
          <w:sz w:val="28"/>
          <w:szCs w:val="28"/>
        </w:rPr>
      </w:pPr>
      <w:r>
        <w:rPr>
          <w:rFonts w:ascii="Bookman Old Style" w:hAnsi="Bookman Old Style"/>
          <w:sz w:val="28"/>
          <w:szCs w:val="28"/>
        </w:rPr>
        <w:tab/>
        <w:t xml:space="preserve">When the German forces conquered Kalinin, Bishop </w:t>
      </w:r>
      <w:proofErr w:type="spellStart"/>
      <w:r>
        <w:rPr>
          <w:rFonts w:ascii="Bookman Old Style" w:hAnsi="Bookman Old Style"/>
          <w:sz w:val="28"/>
          <w:szCs w:val="28"/>
        </w:rPr>
        <w:t>Valsili</w:t>
      </w:r>
      <w:proofErr w:type="spellEnd"/>
      <w:r>
        <w:rPr>
          <w:rFonts w:ascii="Bookman Old Style" w:hAnsi="Bookman Old Style"/>
          <w:sz w:val="28"/>
          <w:szCs w:val="28"/>
        </w:rPr>
        <w:t xml:space="preserve"> was in place along with his two assistants.  Most of the city was destroyed but the church escape unscathed.  </w:t>
      </w:r>
      <w:proofErr w:type="spellStart"/>
      <w:r>
        <w:rPr>
          <w:rFonts w:ascii="Bookman Old Style" w:hAnsi="Bookman Old Style"/>
          <w:sz w:val="28"/>
          <w:szCs w:val="28"/>
        </w:rPr>
        <w:t>Valsili</w:t>
      </w:r>
      <w:proofErr w:type="spellEnd"/>
      <w:r>
        <w:rPr>
          <w:rFonts w:ascii="Bookman Old Style" w:hAnsi="Bookman Old Style"/>
          <w:sz w:val="28"/>
          <w:szCs w:val="28"/>
        </w:rPr>
        <w:t xml:space="preserve"> went to the German authorities with the request that they leave him and his flock alone to practice their faith.  He told the Germans that he was</w:t>
      </w:r>
      <w:r w:rsidR="003F5AE2">
        <w:rPr>
          <w:rFonts w:ascii="Bookman Old Style" w:hAnsi="Bookman Old Style"/>
          <w:sz w:val="28"/>
          <w:szCs w:val="28"/>
        </w:rPr>
        <w:t xml:space="preserve"> not disposed towards the communists since they had sent him to a gulag camp in the far</w:t>
      </w:r>
      <w:r w:rsidR="00C00F16">
        <w:rPr>
          <w:rFonts w:ascii="Bookman Old Style" w:hAnsi="Bookman Old Style"/>
          <w:sz w:val="28"/>
          <w:szCs w:val="28"/>
        </w:rPr>
        <w:t xml:space="preserve"> </w:t>
      </w:r>
      <w:r w:rsidR="003F5AE2">
        <w:rPr>
          <w:rFonts w:ascii="Bookman Old Style" w:hAnsi="Bookman Old Style"/>
          <w:sz w:val="28"/>
          <w:szCs w:val="28"/>
        </w:rPr>
        <w:t>north.</w:t>
      </w:r>
    </w:p>
    <w:p w14:paraId="440DC631" w14:textId="77777777" w:rsidR="00954E83" w:rsidRDefault="00954E83" w:rsidP="00054D0C">
      <w:pPr>
        <w:rPr>
          <w:rFonts w:ascii="Bookman Old Style" w:hAnsi="Bookman Old Style"/>
          <w:sz w:val="28"/>
          <w:szCs w:val="28"/>
        </w:rPr>
      </w:pPr>
      <w:r>
        <w:rPr>
          <w:rFonts w:ascii="Bookman Old Style" w:hAnsi="Bookman Old Style"/>
          <w:sz w:val="28"/>
          <w:szCs w:val="28"/>
        </w:rPr>
        <w:tab/>
        <w:t>Indeed</w:t>
      </w:r>
      <w:r w:rsidR="00D52C16">
        <w:rPr>
          <w:rFonts w:ascii="Bookman Old Style" w:hAnsi="Bookman Old Style"/>
          <w:sz w:val="28"/>
          <w:szCs w:val="28"/>
        </w:rPr>
        <w:t xml:space="preserve">, the Bishop’s flock returned to church after the German occupation and his two “assistants” were able to obtain valuable intelligence to forward to the Center.  Moreover, they uncovered two Gestapo agent networks and arms caches. </w:t>
      </w:r>
    </w:p>
    <w:p w14:paraId="5F7921D0" w14:textId="77777777" w:rsidR="00D52C16" w:rsidRDefault="00D52C16" w:rsidP="00054D0C">
      <w:pPr>
        <w:rPr>
          <w:rFonts w:ascii="Bookman Old Style" w:hAnsi="Bookman Old Style"/>
          <w:sz w:val="28"/>
          <w:szCs w:val="28"/>
        </w:rPr>
      </w:pPr>
      <w:r>
        <w:rPr>
          <w:rFonts w:ascii="Bookman Old Style" w:hAnsi="Bookman Old Style"/>
          <w:sz w:val="28"/>
          <w:szCs w:val="28"/>
        </w:rPr>
        <w:tab/>
        <w:t>“</w:t>
      </w:r>
      <w:proofErr w:type="spellStart"/>
      <w:r>
        <w:rPr>
          <w:rFonts w:ascii="Bookman Old Style" w:hAnsi="Bookman Old Style"/>
          <w:sz w:val="28"/>
          <w:szCs w:val="28"/>
        </w:rPr>
        <w:t>Vasko</w:t>
      </w:r>
      <w:proofErr w:type="spellEnd"/>
      <w:r>
        <w:rPr>
          <w:rFonts w:ascii="Bookman Old Style" w:hAnsi="Bookman Old Style"/>
          <w:sz w:val="28"/>
          <w:szCs w:val="28"/>
        </w:rPr>
        <w:t>” and “</w:t>
      </w:r>
      <w:proofErr w:type="spellStart"/>
      <w:r>
        <w:rPr>
          <w:rFonts w:ascii="Bookman Old Style" w:hAnsi="Bookman Old Style"/>
          <w:sz w:val="28"/>
          <w:szCs w:val="28"/>
        </w:rPr>
        <w:t>Mikhas</w:t>
      </w:r>
      <w:proofErr w:type="spellEnd"/>
      <w:r>
        <w:rPr>
          <w:rFonts w:ascii="Bookman Old Style" w:hAnsi="Bookman Old Style"/>
          <w:sz w:val="28"/>
          <w:szCs w:val="28"/>
        </w:rPr>
        <w:t>” were awarded the Badge of Honor and the medal Partisan of the Great Patriotic War 1</w:t>
      </w:r>
      <w:r w:rsidRPr="00D52C16">
        <w:rPr>
          <w:rFonts w:ascii="Bookman Old Style" w:hAnsi="Bookman Old Style"/>
          <w:sz w:val="28"/>
          <w:szCs w:val="28"/>
          <w:vertAlign w:val="superscript"/>
        </w:rPr>
        <w:t>st</w:t>
      </w:r>
      <w:r>
        <w:rPr>
          <w:rFonts w:ascii="Bookman Old Style" w:hAnsi="Bookman Old Style"/>
          <w:sz w:val="28"/>
          <w:szCs w:val="28"/>
        </w:rPr>
        <w:t xml:space="preserve"> Degree.  After the war Bishop </w:t>
      </w:r>
      <w:proofErr w:type="spellStart"/>
      <w:r>
        <w:rPr>
          <w:rFonts w:ascii="Bookman Old Style" w:hAnsi="Bookman Old Style"/>
          <w:sz w:val="28"/>
          <w:szCs w:val="28"/>
        </w:rPr>
        <w:t>Vasilii</w:t>
      </w:r>
      <w:proofErr w:type="spellEnd"/>
      <w:r>
        <w:rPr>
          <w:rFonts w:ascii="Bookman Old Style" w:hAnsi="Bookman Old Style"/>
          <w:sz w:val="28"/>
          <w:szCs w:val="28"/>
        </w:rPr>
        <w:t xml:space="preserve"> was made archbishop of Smolensk and given a gold watch from Soviet intelligence.</w:t>
      </w:r>
    </w:p>
    <w:p w14:paraId="45130480" w14:textId="77777777" w:rsidR="003E361B" w:rsidRDefault="003E361B" w:rsidP="00054D0C">
      <w:pPr>
        <w:rPr>
          <w:rFonts w:ascii="Bookman Old Style" w:hAnsi="Bookman Old Style"/>
          <w:sz w:val="28"/>
          <w:szCs w:val="28"/>
        </w:rPr>
      </w:pPr>
      <w:r>
        <w:rPr>
          <w:rFonts w:ascii="Bookman Old Style" w:hAnsi="Bookman Old Style"/>
          <w:sz w:val="28"/>
          <w:szCs w:val="28"/>
        </w:rPr>
        <w:tab/>
        <w:t xml:space="preserve">In addition to his discussion of Operation Courier, Colonel Antonov also discusses Operation Monastery and Operation Birch.  Operation Monastery was centered around </w:t>
      </w:r>
      <w:proofErr w:type="spellStart"/>
      <w:r>
        <w:rPr>
          <w:rFonts w:ascii="Bookman Old Style" w:hAnsi="Bookman Old Style"/>
          <w:sz w:val="28"/>
          <w:szCs w:val="28"/>
        </w:rPr>
        <w:t>Aleksanr</w:t>
      </w:r>
      <w:proofErr w:type="spellEnd"/>
      <w:r>
        <w:rPr>
          <w:rFonts w:ascii="Bookman Old Style" w:hAnsi="Bookman Old Style"/>
          <w:sz w:val="28"/>
          <w:szCs w:val="28"/>
        </w:rPr>
        <w:t xml:space="preserve"> </w:t>
      </w:r>
      <w:proofErr w:type="spellStart"/>
      <w:r>
        <w:rPr>
          <w:rFonts w:ascii="Bookman Old Style" w:hAnsi="Bookman Old Style"/>
          <w:sz w:val="28"/>
          <w:szCs w:val="28"/>
        </w:rPr>
        <w:t>Petrovich</w:t>
      </w:r>
      <w:proofErr w:type="spellEnd"/>
      <w:r>
        <w:rPr>
          <w:rFonts w:ascii="Bookman Old Style" w:hAnsi="Bookman Old Style"/>
          <w:sz w:val="28"/>
          <w:szCs w:val="28"/>
        </w:rPr>
        <w:t xml:space="preserve"> </w:t>
      </w:r>
      <w:proofErr w:type="spellStart"/>
      <w:r>
        <w:rPr>
          <w:rFonts w:ascii="Bookman Old Style" w:hAnsi="Bookman Old Style"/>
          <w:sz w:val="28"/>
          <w:szCs w:val="28"/>
        </w:rPr>
        <w:t>Dem’ianov</w:t>
      </w:r>
      <w:proofErr w:type="spellEnd"/>
      <w:r>
        <w:rPr>
          <w:rFonts w:ascii="Bookman Old Style" w:hAnsi="Bookman Old Style"/>
          <w:sz w:val="28"/>
          <w:szCs w:val="28"/>
        </w:rPr>
        <w:t xml:space="preserve"> (code named “Heine”) who deceived the Germans by claiming to be a junior officer on Marshal Shaposhnikov’s staff and by sending false information to the Germans.  Interestingly Willy Fisher, alias Rudolf Abel, served as </w:t>
      </w:r>
      <w:proofErr w:type="spellStart"/>
      <w:r>
        <w:rPr>
          <w:rFonts w:ascii="Bookman Old Style" w:hAnsi="Bookman Old Style"/>
          <w:sz w:val="28"/>
          <w:szCs w:val="28"/>
        </w:rPr>
        <w:t>Dem’ianov’s</w:t>
      </w:r>
      <w:proofErr w:type="spellEnd"/>
      <w:r>
        <w:rPr>
          <w:rFonts w:ascii="Bookman Old Style" w:hAnsi="Bookman Old Style"/>
          <w:sz w:val="28"/>
          <w:szCs w:val="28"/>
        </w:rPr>
        <w:t xml:space="preserve"> radio operator.</w:t>
      </w:r>
    </w:p>
    <w:p w14:paraId="05A07779" w14:textId="77777777" w:rsidR="003E361B" w:rsidRDefault="003E361B" w:rsidP="00054D0C">
      <w:pPr>
        <w:rPr>
          <w:rFonts w:ascii="Bookman Old Style" w:hAnsi="Bookman Old Style"/>
          <w:sz w:val="28"/>
          <w:szCs w:val="28"/>
        </w:rPr>
      </w:pPr>
      <w:r>
        <w:rPr>
          <w:rFonts w:ascii="Bookman Old Style" w:hAnsi="Bookman Old Style"/>
          <w:sz w:val="28"/>
          <w:szCs w:val="28"/>
        </w:rPr>
        <w:tab/>
        <w:t xml:space="preserve">Towards the end of the war, Aleksandr </w:t>
      </w:r>
      <w:proofErr w:type="spellStart"/>
      <w:r>
        <w:rPr>
          <w:rFonts w:ascii="Bookman Old Style" w:hAnsi="Bookman Old Style"/>
          <w:sz w:val="28"/>
          <w:szCs w:val="28"/>
        </w:rPr>
        <w:t>Dem’ianov</w:t>
      </w:r>
      <w:proofErr w:type="spellEnd"/>
      <w:r>
        <w:rPr>
          <w:rFonts w:ascii="Bookman Old Style" w:hAnsi="Bookman Old Style"/>
          <w:sz w:val="28"/>
          <w:szCs w:val="28"/>
        </w:rPr>
        <w:t xml:space="preserve"> played a key role in Operation Birch which was an elaborate plan to convince the Germans that there were German military units cut off from the main body o</w:t>
      </w:r>
      <w:r w:rsidR="00100533">
        <w:rPr>
          <w:rFonts w:ascii="Bookman Old Style" w:hAnsi="Bookman Old Style"/>
          <w:sz w:val="28"/>
          <w:szCs w:val="28"/>
        </w:rPr>
        <w:t xml:space="preserve">f the German army but who were willing to serve as </w:t>
      </w:r>
      <w:r w:rsidR="00100533">
        <w:rPr>
          <w:rFonts w:ascii="Bookman Old Style" w:hAnsi="Bookman Old Style"/>
          <w:sz w:val="28"/>
          <w:szCs w:val="28"/>
        </w:rPr>
        <w:lastRenderedPageBreak/>
        <w:t xml:space="preserve">partisans.  The Germans were convinced to air drop supplies to these stay behind units.  Antonov proudly notes that the Germans between September 1944 and May 1945 sent 39 flights into the Soviet rear </w:t>
      </w:r>
      <w:r w:rsidR="00CE353A">
        <w:rPr>
          <w:rFonts w:ascii="Bookman Old Style" w:hAnsi="Bookman Old Style"/>
          <w:sz w:val="28"/>
          <w:szCs w:val="28"/>
        </w:rPr>
        <w:t xml:space="preserve">with supplies and </w:t>
      </w:r>
      <w:r w:rsidR="00100533">
        <w:rPr>
          <w:rFonts w:ascii="Bookman Old Style" w:hAnsi="Bookman Old Style"/>
          <w:sz w:val="28"/>
          <w:szCs w:val="28"/>
        </w:rPr>
        <w:t>dropping 22 German intelligence operatives</w:t>
      </w:r>
      <w:r w:rsidR="00CE353A">
        <w:rPr>
          <w:rFonts w:ascii="Bookman Old Style" w:hAnsi="Bookman Old Style"/>
          <w:sz w:val="28"/>
          <w:szCs w:val="28"/>
        </w:rPr>
        <w:t>.</w:t>
      </w:r>
    </w:p>
    <w:p w14:paraId="78140FAE" w14:textId="77777777" w:rsidR="00100533" w:rsidRDefault="00100533" w:rsidP="00054D0C">
      <w:pPr>
        <w:rPr>
          <w:rFonts w:ascii="Bookman Old Style" w:hAnsi="Bookman Old Style"/>
          <w:sz w:val="28"/>
          <w:szCs w:val="28"/>
        </w:rPr>
      </w:pPr>
      <w:r>
        <w:rPr>
          <w:rFonts w:ascii="Bookman Old Style" w:hAnsi="Bookman Old Style"/>
          <w:sz w:val="28"/>
          <w:szCs w:val="28"/>
        </w:rPr>
        <w:tab/>
      </w:r>
      <w:proofErr w:type="spellStart"/>
      <w:r>
        <w:rPr>
          <w:rFonts w:ascii="Bookman Old Style" w:hAnsi="Bookman Old Style"/>
          <w:sz w:val="28"/>
          <w:szCs w:val="28"/>
        </w:rPr>
        <w:t>Sudaplotov</w:t>
      </w:r>
      <w:proofErr w:type="spellEnd"/>
      <w:r>
        <w:rPr>
          <w:rFonts w:ascii="Bookman Old Style" w:hAnsi="Bookman Old Style"/>
          <w:sz w:val="28"/>
          <w:szCs w:val="28"/>
        </w:rPr>
        <w:t xml:space="preserve"> and </w:t>
      </w:r>
      <w:proofErr w:type="spellStart"/>
      <w:r>
        <w:rPr>
          <w:rFonts w:ascii="Bookman Old Style" w:hAnsi="Bookman Old Style"/>
          <w:sz w:val="28"/>
          <w:szCs w:val="28"/>
        </w:rPr>
        <w:t>Eitingon</w:t>
      </w:r>
      <w:proofErr w:type="spellEnd"/>
      <w:r>
        <w:rPr>
          <w:rFonts w:ascii="Bookman Old Style" w:hAnsi="Bookman Old Style"/>
          <w:sz w:val="28"/>
          <w:szCs w:val="28"/>
        </w:rPr>
        <w:t xml:space="preserve"> played oversight roles in these operations as well as many others. </w:t>
      </w:r>
      <w:r w:rsidR="001B46C8">
        <w:rPr>
          <w:rFonts w:ascii="Bookman Old Style" w:hAnsi="Bookman Old Style"/>
          <w:sz w:val="28"/>
          <w:szCs w:val="28"/>
        </w:rPr>
        <w:t xml:space="preserve"> There are not many details on the precise role of Eitingon in these operations.  There is, however,  one interesting “fact” that Antonov presents without detail or context, “At the end of 1941 [during the Battle of Moscow] based on a decision of the NKVD, </w:t>
      </w:r>
      <w:proofErr w:type="spellStart"/>
      <w:r w:rsidR="001B46C8">
        <w:rPr>
          <w:rFonts w:ascii="Bookman Old Style" w:hAnsi="Bookman Old Style"/>
          <w:sz w:val="28"/>
          <w:szCs w:val="28"/>
        </w:rPr>
        <w:t>Naum</w:t>
      </w:r>
      <w:proofErr w:type="spellEnd"/>
      <w:r w:rsidR="001B46C8">
        <w:rPr>
          <w:rFonts w:ascii="Bookman Old Style" w:hAnsi="Bookman Old Style"/>
          <w:sz w:val="28"/>
          <w:szCs w:val="28"/>
        </w:rPr>
        <w:t xml:space="preserve"> </w:t>
      </w:r>
      <w:proofErr w:type="spellStart"/>
      <w:r w:rsidR="001B46C8">
        <w:rPr>
          <w:rFonts w:ascii="Bookman Old Style" w:hAnsi="Bookman Old Style"/>
          <w:sz w:val="28"/>
          <w:szCs w:val="28"/>
        </w:rPr>
        <w:t>Eitingon</w:t>
      </w:r>
      <w:proofErr w:type="spellEnd"/>
      <w:r w:rsidR="001B46C8">
        <w:rPr>
          <w:rFonts w:ascii="Bookman Old Style" w:hAnsi="Bookman Old Style"/>
          <w:sz w:val="28"/>
          <w:szCs w:val="28"/>
        </w:rPr>
        <w:t xml:space="preserve"> went on a special TDY abroad.  In August 1942 he returned to Moscow.”  </w:t>
      </w:r>
      <w:r w:rsidR="00E50B73">
        <w:rPr>
          <w:rFonts w:ascii="Bookman Old Style" w:hAnsi="Bookman Old Style"/>
          <w:sz w:val="28"/>
          <w:szCs w:val="28"/>
        </w:rPr>
        <w:t xml:space="preserve">Why did Antonov even mention this mission if he was unwilling or unable to give any details?  </w:t>
      </w:r>
      <w:r w:rsidR="003F5AE2">
        <w:rPr>
          <w:rFonts w:ascii="Bookman Old Style" w:hAnsi="Bookman Old Style"/>
          <w:sz w:val="28"/>
          <w:szCs w:val="28"/>
        </w:rPr>
        <w:t>Perhaps at some later date the information will be available.</w:t>
      </w:r>
    </w:p>
    <w:p w14:paraId="34AA854A" w14:textId="77777777" w:rsidR="00E50B73" w:rsidRDefault="00E50B73" w:rsidP="00054D0C">
      <w:pPr>
        <w:rPr>
          <w:rFonts w:ascii="Bookman Old Style" w:hAnsi="Bookman Old Style"/>
          <w:sz w:val="28"/>
          <w:szCs w:val="28"/>
        </w:rPr>
      </w:pPr>
      <w:r>
        <w:rPr>
          <w:rFonts w:ascii="Bookman Old Style" w:hAnsi="Bookman Old Style"/>
          <w:sz w:val="28"/>
          <w:szCs w:val="28"/>
        </w:rPr>
        <w:tab/>
        <w:t>In November 1945 Leonid Eitingon was promoted to major general, no doubt in recognition of his service to the Soviet Union, the NKVD, and the Foreign Intelligence Service.</w:t>
      </w:r>
    </w:p>
    <w:p w14:paraId="0CC8441F" w14:textId="77777777" w:rsidR="003E361B" w:rsidRDefault="003E361B" w:rsidP="00054D0C">
      <w:pPr>
        <w:rPr>
          <w:rFonts w:ascii="Bookman Old Style" w:hAnsi="Bookman Old Style"/>
          <w:sz w:val="28"/>
          <w:szCs w:val="28"/>
        </w:rPr>
      </w:pPr>
    </w:p>
    <w:p w14:paraId="79EA23BD" w14:textId="77777777" w:rsidR="00B21344" w:rsidRDefault="00B21344" w:rsidP="00B21344">
      <w:pPr>
        <w:jc w:val="center"/>
        <w:rPr>
          <w:rFonts w:ascii="Bookman Old Style" w:hAnsi="Bookman Old Style"/>
          <w:sz w:val="28"/>
          <w:szCs w:val="28"/>
        </w:rPr>
      </w:pPr>
      <w:r>
        <w:rPr>
          <w:rFonts w:ascii="Bookman Old Style" w:hAnsi="Bookman Old Style"/>
          <w:b/>
          <w:sz w:val="28"/>
          <w:szCs w:val="28"/>
        </w:rPr>
        <w:t>The Post War Years</w:t>
      </w:r>
    </w:p>
    <w:p w14:paraId="2669F8A1" w14:textId="77777777" w:rsidR="00B21344" w:rsidRDefault="0037057F" w:rsidP="00B21344">
      <w:pPr>
        <w:rPr>
          <w:rFonts w:ascii="Bookman Old Style" w:hAnsi="Bookman Old Style"/>
          <w:sz w:val="28"/>
          <w:szCs w:val="28"/>
        </w:rPr>
      </w:pPr>
      <w:r>
        <w:rPr>
          <w:rFonts w:ascii="Bookman Old Style" w:hAnsi="Bookman Old Style"/>
          <w:sz w:val="28"/>
          <w:szCs w:val="28"/>
        </w:rPr>
        <w:tab/>
        <w:t>With the end of the Great Patriotic War [Second World War], the intense pace of operations for Sudaplatov and Eitingon did not end.  In February 1944, Sudaplatov who was already head of the 4</w:t>
      </w:r>
      <w:r w:rsidRPr="0037057F">
        <w:rPr>
          <w:rFonts w:ascii="Bookman Old Style" w:hAnsi="Bookman Old Style"/>
          <w:sz w:val="28"/>
          <w:szCs w:val="28"/>
          <w:vertAlign w:val="superscript"/>
        </w:rPr>
        <w:t>th</w:t>
      </w:r>
      <w:r>
        <w:rPr>
          <w:rFonts w:ascii="Bookman Old Style" w:hAnsi="Bookman Old Style"/>
          <w:sz w:val="28"/>
          <w:szCs w:val="28"/>
        </w:rPr>
        <w:t xml:space="preserve"> Administration of the NKVD was given additional duties as head of Department “S” which was charged with coordinating securing intelligence materials for Problem No 1, i.e. the atomic weapons program.  Eighteen months later</w:t>
      </w:r>
      <w:r w:rsidR="00FF10ED">
        <w:rPr>
          <w:rFonts w:ascii="Bookman Old Style" w:hAnsi="Bookman Old Style"/>
          <w:sz w:val="28"/>
          <w:szCs w:val="28"/>
        </w:rPr>
        <w:t xml:space="preserve"> on 27 September 1945</w:t>
      </w:r>
      <w:r>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xml:space="preserve"> was appointed </w:t>
      </w:r>
      <w:proofErr w:type="spellStart"/>
      <w:r>
        <w:rPr>
          <w:rFonts w:ascii="Bookman Old Style" w:hAnsi="Bookman Old Style"/>
          <w:sz w:val="28"/>
          <w:szCs w:val="28"/>
        </w:rPr>
        <w:t>Sudaplatov’s</w:t>
      </w:r>
      <w:proofErr w:type="spellEnd"/>
      <w:r>
        <w:rPr>
          <w:rFonts w:ascii="Bookman Old Style" w:hAnsi="Bookman Old Style"/>
          <w:sz w:val="28"/>
          <w:szCs w:val="28"/>
        </w:rPr>
        <w:t xml:space="preserve"> deputy.</w:t>
      </w:r>
    </w:p>
    <w:p w14:paraId="4A7412C7" w14:textId="77777777" w:rsidR="00AE5C09" w:rsidRPr="00AE5C09" w:rsidRDefault="00AE5C09" w:rsidP="00AE5C09">
      <w:pPr>
        <w:jc w:val="center"/>
        <w:rPr>
          <w:rFonts w:ascii="Bookman Old Style" w:hAnsi="Bookman Old Style"/>
          <w:b/>
          <w:i/>
          <w:sz w:val="28"/>
          <w:szCs w:val="28"/>
        </w:rPr>
      </w:pPr>
      <w:r>
        <w:rPr>
          <w:rFonts w:ascii="Bookman Old Style" w:hAnsi="Bookman Old Style"/>
          <w:b/>
          <w:i/>
          <w:sz w:val="28"/>
          <w:szCs w:val="28"/>
        </w:rPr>
        <w:t>Bulgaria</w:t>
      </w:r>
    </w:p>
    <w:p w14:paraId="62013169" w14:textId="77777777" w:rsidR="00E110C0" w:rsidRDefault="00E110C0" w:rsidP="00B21344">
      <w:pPr>
        <w:rPr>
          <w:rFonts w:ascii="Bookman Old Style" w:hAnsi="Bookman Old Style"/>
          <w:sz w:val="28"/>
          <w:szCs w:val="28"/>
        </w:rPr>
      </w:pPr>
      <w:r>
        <w:rPr>
          <w:rFonts w:ascii="Bookman Old Style" w:hAnsi="Bookman Old Style"/>
          <w:sz w:val="28"/>
          <w:szCs w:val="28"/>
        </w:rPr>
        <w:tab/>
        <w:t xml:space="preserve">The Soviets in their efforts to build an atomic bomb needed uranium.  They found some deposits in Bulgaria.  Worried that the U.S. and Britain would try to sabotage their efforts to mine the uranium and ship it to the Soviet Union, Eitingon was dispatched </w:t>
      </w:r>
      <w:r>
        <w:rPr>
          <w:rFonts w:ascii="Bookman Old Style" w:hAnsi="Bookman Old Style"/>
          <w:sz w:val="28"/>
          <w:szCs w:val="28"/>
        </w:rPr>
        <w:lastRenderedPageBreak/>
        <w:t xml:space="preserve">to Bulgaria to prevent Western intelligence and sabotage operations directed against the uranium mining operations.  </w:t>
      </w:r>
    </w:p>
    <w:p w14:paraId="62D1702B" w14:textId="77777777" w:rsidR="00E110C0" w:rsidRDefault="00E110C0" w:rsidP="00E110C0">
      <w:pPr>
        <w:ind w:firstLine="720"/>
        <w:rPr>
          <w:rFonts w:ascii="Bookman Old Style" w:hAnsi="Bookman Old Style"/>
          <w:sz w:val="28"/>
          <w:szCs w:val="28"/>
        </w:rPr>
      </w:pPr>
      <w:r>
        <w:rPr>
          <w:rFonts w:ascii="Bookman Old Style" w:hAnsi="Bookman Old Style"/>
          <w:sz w:val="28"/>
          <w:szCs w:val="28"/>
        </w:rPr>
        <w:t xml:space="preserve">When the Soviets discovered an even larger and higher quality uranium deposit in the Soviet Union, </w:t>
      </w:r>
      <w:proofErr w:type="spellStart"/>
      <w:r>
        <w:rPr>
          <w:rFonts w:ascii="Bookman Old Style" w:hAnsi="Bookman Old Style"/>
          <w:sz w:val="28"/>
          <w:szCs w:val="28"/>
        </w:rPr>
        <w:t>Eitingon’s</w:t>
      </w:r>
      <w:proofErr w:type="spellEnd"/>
      <w:r>
        <w:rPr>
          <w:rFonts w:ascii="Bookman Old Style" w:hAnsi="Bookman Old Style"/>
          <w:sz w:val="28"/>
          <w:szCs w:val="28"/>
        </w:rPr>
        <w:t xml:space="preserve"> mission shifted to one of disinformation.</w:t>
      </w:r>
      <w:r w:rsidR="00AA3A8F">
        <w:rPr>
          <w:rFonts w:ascii="Bookman Old Style" w:hAnsi="Bookman Old Style"/>
          <w:sz w:val="28"/>
          <w:szCs w:val="28"/>
        </w:rPr>
        <w:t xml:space="preserve"> He focused his energies on a “massive disinformation campaign” aimed at convincing American intelligence that the Soviet Union was dependent upon Bulgarian uranium deposits for its atomic bomb project.  This program, Antonov argues, helped shift the American intelligence focus away from activities underway in the Soviet Union.</w:t>
      </w:r>
    </w:p>
    <w:p w14:paraId="17C91876" w14:textId="77777777" w:rsidR="00AA3A8F" w:rsidRDefault="00AA3A8F" w:rsidP="00E110C0">
      <w:pPr>
        <w:ind w:firstLine="720"/>
        <w:rPr>
          <w:rFonts w:ascii="Bookman Old Style" w:hAnsi="Bookman Old Style"/>
          <w:sz w:val="28"/>
          <w:szCs w:val="28"/>
        </w:rPr>
      </w:pPr>
      <w:r>
        <w:rPr>
          <w:rFonts w:ascii="Bookman Old Style" w:hAnsi="Bookman Old Style"/>
          <w:sz w:val="28"/>
          <w:szCs w:val="28"/>
        </w:rPr>
        <w:t>In October 1946, the 4</w:t>
      </w:r>
      <w:r w:rsidRPr="00AA3A8F">
        <w:rPr>
          <w:rFonts w:ascii="Bookman Old Style" w:hAnsi="Bookman Old Style"/>
          <w:sz w:val="28"/>
          <w:szCs w:val="28"/>
          <w:vertAlign w:val="superscript"/>
        </w:rPr>
        <w:t>th</w:t>
      </w:r>
      <w:r>
        <w:rPr>
          <w:rFonts w:ascii="Bookman Old Style" w:hAnsi="Bookman Old Style"/>
          <w:sz w:val="28"/>
          <w:szCs w:val="28"/>
        </w:rPr>
        <w:t xml:space="preserve"> Administration which Sudaplatov and Eitingon headed was abolished.  A few months early in May 1946 an independent “DR”</w:t>
      </w:r>
      <w:r w:rsidR="00CE353A">
        <w:rPr>
          <w:rFonts w:ascii="Bookman Old Style" w:hAnsi="Bookman Old Style"/>
          <w:sz w:val="28"/>
          <w:szCs w:val="28"/>
        </w:rPr>
        <w:t xml:space="preserve"> Division</w:t>
      </w:r>
      <w:r>
        <w:rPr>
          <w:rFonts w:ascii="Bookman Old Style" w:hAnsi="Bookman Old Style"/>
          <w:sz w:val="28"/>
          <w:szCs w:val="28"/>
        </w:rPr>
        <w:t xml:space="preserve"> was established with </w:t>
      </w:r>
      <w:r w:rsidR="00CE353A">
        <w:rPr>
          <w:rFonts w:ascii="Bookman Old Style" w:hAnsi="Bookman Old Style"/>
          <w:sz w:val="28"/>
          <w:szCs w:val="28"/>
        </w:rPr>
        <w:t>“</w:t>
      </w:r>
      <w:r>
        <w:rPr>
          <w:rFonts w:ascii="Bookman Old Style" w:hAnsi="Bookman Old Style"/>
          <w:sz w:val="28"/>
          <w:szCs w:val="28"/>
        </w:rPr>
        <w:t xml:space="preserve">the mission of </w:t>
      </w:r>
      <w:r w:rsidR="00CE353A">
        <w:rPr>
          <w:rFonts w:ascii="Bookman Old Style" w:hAnsi="Bookman Old Style"/>
          <w:sz w:val="28"/>
          <w:szCs w:val="28"/>
        </w:rPr>
        <w:t>preparing to initiate in the event of war intelligence-sabotage operations against military-strategic bases of the USA and its allies located around the USSR.”  The mission of the 4</w:t>
      </w:r>
      <w:r w:rsidR="00CE353A" w:rsidRPr="00CE353A">
        <w:rPr>
          <w:rFonts w:ascii="Bookman Old Style" w:hAnsi="Bookman Old Style"/>
          <w:sz w:val="28"/>
          <w:szCs w:val="28"/>
          <w:vertAlign w:val="superscript"/>
        </w:rPr>
        <w:t>th</w:t>
      </w:r>
      <w:r w:rsidR="00CE353A">
        <w:rPr>
          <w:rFonts w:ascii="Bookman Old Style" w:hAnsi="Bookman Old Style"/>
          <w:sz w:val="28"/>
          <w:szCs w:val="28"/>
        </w:rPr>
        <w:t xml:space="preserve"> Administration and the “DR” Division</w:t>
      </w:r>
      <w:r w:rsidR="00AE5C09">
        <w:rPr>
          <w:rFonts w:ascii="Bookman Old Style" w:hAnsi="Bookman Old Style"/>
          <w:sz w:val="28"/>
          <w:szCs w:val="28"/>
        </w:rPr>
        <w:t xml:space="preserve"> were similar and Sudaplatov was named the head of the “DR Division”.  Upon his return from Bulgaria, probably in late 1946, Eitingon was officially named </w:t>
      </w:r>
      <w:proofErr w:type="spellStart"/>
      <w:r w:rsidR="00AE5C09">
        <w:rPr>
          <w:rFonts w:ascii="Bookman Old Style" w:hAnsi="Bookman Old Style"/>
          <w:sz w:val="28"/>
          <w:szCs w:val="28"/>
        </w:rPr>
        <w:t>Sudaplatov’s</w:t>
      </w:r>
      <w:proofErr w:type="spellEnd"/>
      <w:r w:rsidR="00AE5C09">
        <w:rPr>
          <w:rFonts w:ascii="Bookman Old Style" w:hAnsi="Bookman Old Style"/>
          <w:sz w:val="28"/>
          <w:szCs w:val="28"/>
        </w:rPr>
        <w:t xml:space="preserve"> deputy in February 1947.</w:t>
      </w:r>
    </w:p>
    <w:p w14:paraId="18BC1D7E" w14:textId="77777777" w:rsidR="00AE5C09" w:rsidRDefault="00AE5C09" w:rsidP="00E110C0">
      <w:pPr>
        <w:ind w:firstLine="720"/>
        <w:rPr>
          <w:rFonts w:ascii="Bookman Old Style" w:hAnsi="Bookman Old Style"/>
          <w:sz w:val="28"/>
          <w:szCs w:val="28"/>
        </w:rPr>
      </w:pPr>
      <w:r>
        <w:rPr>
          <w:rFonts w:ascii="Bookman Old Style" w:hAnsi="Bookman Old Style"/>
          <w:sz w:val="28"/>
          <w:szCs w:val="28"/>
        </w:rPr>
        <w:t xml:space="preserve">As an interesting aside, Colonel Antonov notes that </w:t>
      </w:r>
      <w:proofErr w:type="spellStart"/>
      <w:r>
        <w:rPr>
          <w:rFonts w:ascii="Bookman Old Style" w:hAnsi="Bookman Old Style"/>
          <w:sz w:val="28"/>
          <w:szCs w:val="28"/>
        </w:rPr>
        <w:t>Eitingon</w:t>
      </w:r>
      <w:proofErr w:type="spellEnd"/>
      <w:r>
        <w:rPr>
          <w:rFonts w:ascii="Bookman Old Style" w:hAnsi="Bookman Old Style"/>
          <w:sz w:val="28"/>
          <w:szCs w:val="28"/>
        </w:rPr>
        <w:t xml:space="preserve"> was involved in training Willy Fisher alias Rudolph Able for an overseas tour, probably to the United States.</w:t>
      </w:r>
    </w:p>
    <w:p w14:paraId="03C42E37" w14:textId="77777777" w:rsidR="00AE5C09" w:rsidRDefault="00AE5C09" w:rsidP="00AE5C09">
      <w:pPr>
        <w:jc w:val="center"/>
        <w:rPr>
          <w:rFonts w:ascii="Bookman Old Style" w:hAnsi="Bookman Old Style"/>
          <w:b/>
          <w:i/>
          <w:sz w:val="28"/>
          <w:szCs w:val="28"/>
        </w:rPr>
      </w:pPr>
      <w:r>
        <w:rPr>
          <w:rFonts w:ascii="Bookman Old Style" w:hAnsi="Bookman Old Style"/>
          <w:b/>
          <w:i/>
          <w:sz w:val="28"/>
          <w:szCs w:val="28"/>
        </w:rPr>
        <w:t>Xinjiang</w:t>
      </w:r>
    </w:p>
    <w:p w14:paraId="182D9361" w14:textId="77777777" w:rsidR="009126E6" w:rsidRDefault="00AE5C09" w:rsidP="00AE5C09">
      <w:pPr>
        <w:rPr>
          <w:rFonts w:ascii="Bookman Old Style" w:hAnsi="Bookman Old Style"/>
          <w:sz w:val="28"/>
          <w:szCs w:val="28"/>
        </w:rPr>
      </w:pPr>
      <w:r>
        <w:rPr>
          <w:rFonts w:ascii="Bookman Old Style" w:hAnsi="Bookman Old Style"/>
          <w:sz w:val="28"/>
          <w:szCs w:val="28"/>
        </w:rPr>
        <w:tab/>
      </w:r>
      <w:r w:rsidR="00E3677A">
        <w:rPr>
          <w:rFonts w:ascii="Bookman Old Style" w:hAnsi="Bookman Old Style"/>
          <w:sz w:val="28"/>
          <w:szCs w:val="28"/>
        </w:rPr>
        <w:t>Xinjiang Province in northwestern China is a region that for the first half of the 20</w:t>
      </w:r>
      <w:r w:rsidR="00E3677A" w:rsidRPr="00E3677A">
        <w:rPr>
          <w:rFonts w:ascii="Bookman Old Style" w:hAnsi="Bookman Old Style"/>
          <w:sz w:val="28"/>
          <w:szCs w:val="28"/>
          <w:vertAlign w:val="superscript"/>
        </w:rPr>
        <w:t>th</w:t>
      </w:r>
      <w:r w:rsidR="00E3677A">
        <w:rPr>
          <w:rFonts w:ascii="Bookman Old Style" w:hAnsi="Bookman Old Style"/>
          <w:sz w:val="28"/>
          <w:szCs w:val="28"/>
        </w:rPr>
        <w:t xml:space="preserve"> Century alluded central authority </w:t>
      </w:r>
      <w:r w:rsidR="002151A0">
        <w:rPr>
          <w:rFonts w:ascii="Bookman Old Style" w:hAnsi="Bookman Old Style"/>
          <w:sz w:val="28"/>
          <w:szCs w:val="28"/>
        </w:rPr>
        <w:t>from</w:t>
      </w:r>
      <w:r w:rsidR="00E3677A">
        <w:rPr>
          <w:rFonts w:ascii="Bookman Old Style" w:hAnsi="Bookman Old Style"/>
          <w:sz w:val="28"/>
          <w:szCs w:val="28"/>
        </w:rPr>
        <w:t xml:space="preserve"> Beijing.  Formally a part of China, it was controlled by local war lords interspersed with occasion forays from the Soviet Army.  It was riven by internal ethnic strife among Uyghurs, Kazakhs, Han Chinese, and others.</w:t>
      </w:r>
      <w:r w:rsidR="002151A0">
        <w:rPr>
          <w:rFonts w:ascii="Bookman Old Style" w:hAnsi="Bookman Old Style"/>
          <w:sz w:val="28"/>
          <w:szCs w:val="28"/>
        </w:rPr>
        <w:t xml:space="preserve">  </w:t>
      </w:r>
      <w:r w:rsidR="00B54DD2">
        <w:rPr>
          <w:rFonts w:ascii="Bookman Old Style" w:hAnsi="Bookman Old Style"/>
          <w:sz w:val="28"/>
          <w:szCs w:val="28"/>
        </w:rPr>
        <w:t>Moreov</w:t>
      </w:r>
      <w:r w:rsidR="0058318D">
        <w:rPr>
          <w:rFonts w:ascii="Bookman Old Style" w:hAnsi="Bookman Old Style"/>
          <w:sz w:val="28"/>
          <w:szCs w:val="28"/>
        </w:rPr>
        <w:t>e</w:t>
      </w:r>
      <w:r w:rsidR="00B54DD2">
        <w:rPr>
          <w:rFonts w:ascii="Bookman Old Style" w:hAnsi="Bookman Old Style"/>
          <w:sz w:val="28"/>
          <w:szCs w:val="28"/>
        </w:rPr>
        <w:t>r</w:t>
      </w:r>
      <w:r w:rsidR="002151A0">
        <w:rPr>
          <w:rFonts w:ascii="Bookman Old Style" w:hAnsi="Bookman Old Style"/>
          <w:sz w:val="28"/>
          <w:szCs w:val="28"/>
        </w:rPr>
        <w:t>, the Chinese communist army was on the verge of occupying the province.  It was into the cacophony that Leonid Eitingon was sent in 194</w:t>
      </w:r>
      <w:r w:rsidR="00B54DD2">
        <w:rPr>
          <w:rFonts w:ascii="Bookman Old Style" w:hAnsi="Bookman Old Style"/>
          <w:sz w:val="28"/>
          <w:szCs w:val="28"/>
        </w:rPr>
        <w:t>7</w:t>
      </w:r>
      <w:r w:rsidR="002151A0">
        <w:rPr>
          <w:rFonts w:ascii="Bookman Old Style" w:hAnsi="Bookman Old Style"/>
          <w:sz w:val="28"/>
          <w:szCs w:val="28"/>
        </w:rPr>
        <w:t>.</w:t>
      </w:r>
    </w:p>
    <w:p w14:paraId="277BA7D6" w14:textId="77777777" w:rsidR="002151A0" w:rsidRDefault="002151A0" w:rsidP="00AE5C09">
      <w:pPr>
        <w:rPr>
          <w:rFonts w:ascii="Bookman Old Style" w:hAnsi="Bookman Old Style"/>
          <w:sz w:val="28"/>
          <w:szCs w:val="28"/>
        </w:rPr>
      </w:pPr>
      <w:r>
        <w:rPr>
          <w:rFonts w:ascii="Bookman Old Style" w:hAnsi="Bookman Old Style"/>
          <w:sz w:val="28"/>
          <w:szCs w:val="28"/>
        </w:rPr>
        <w:lastRenderedPageBreak/>
        <w:tab/>
        <w:t>According to Colonel Antonov, there was already a NKVD group of internal security troops already in place in Xin</w:t>
      </w:r>
      <w:r w:rsidR="0002770C">
        <w:rPr>
          <w:rFonts w:ascii="Bookman Old Style" w:hAnsi="Bookman Old Style"/>
          <w:sz w:val="28"/>
          <w:szCs w:val="28"/>
        </w:rPr>
        <w:t xml:space="preserve">jiang.  </w:t>
      </w:r>
      <w:proofErr w:type="spellStart"/>
      <w:r w:rsidR="0002770C">
        <w:rPr>
          <w:rFonts w:ascii="Bookman Old Style" w:hAnsi="Bookman Old Style"/>
          <w:sz w:val="28"/>
          <w:szCs w:val="28"/>
        </w:rPr>
        <w:t>Eitingon’s</w:t>
      </w:r>
      <w:proofErr w:type="spellEnd"/>
      <w:r w:rsidR="0002770C">
        <w:rPr>
          <w:rFonts w:ascii="Bookman Old Style" w:hAnsi="Bookman Old Style"/>
          <w:sz w:val="28"/>
          <w:szCs w:val="28"/>
        </w:rPr>
        <w:t xml:space="preserve"> mission was to “help this group in conjunction with Chinese security organs organize efforts to dissolve the Uyghur movement”.</w:t>
      </w:r>
    </w:p>
    <w:p w14:paraId="4DE28E0A" w14:textId="77777777" w:rsidR="0002770C" w:rsidRDefault="005D46C1" w:rsidP="005D46C1">
      <w:pPr>
        <w:ind w:firstLine="720"/>
        <w:rPr>
          <w:rFonts w:ascii="Bookman Old Style" w:hAnsi="Bookman Old Style"/>
          <w:sz w:val="28"/>
          <w:szCs w:val="28"/>
        </w:rPr>
      </w:pPr>
      <w:r>
        <w:rPr>
          <w:rFonts w:ascii="Bookman Old Style" w:hAnsi="Bookman Old Style"/>
          <w:sz w:val="28"/>
          <w:szCs w:val="28"/>
        </w:rPr>
        <w:t xml:space="preserve">Eitingon helped organize together with the Chinese </w:t>
      </w:r>
      <w:proofErr w:type="gramStart"/>
      <w:r>
        <w:rPr>
          <w:rFonts w:ascii="Bookman Old Style" w:hAnsi="Bookman Old Style"/>
          <w:sz w:val="28"/>
          <w:szCs w:val="28"/>
        </w:rPr>
        <w:t>communists</w:t>
      </w:r>
      <w:proofErr w:type="gramEnd"/>
      <w:r>
        <w:rPr>
          <w:rFonts w:ascii="Bookman Old Style" w:hAnsi="Bookman Old Style"/>
          <w:sz w:val="28"/>
          <w:szCs w:val="28"/>
        </w:rPr>
        <w:t xml:space="preserve"> combat groups under the overall command of foreign intelligence service officer Colonel Nikolai </w:t>
      </w:r>
      <w:proofErr w:type="spellStart"/>
      <w:r>
        <w:rPr>
          <w:rFonts w:ascii="Bookman Old Style" w:hAnsi="Bookman Old Style"/>
          <w:sz w:val="28"/>
          <w:szCs w:val="28"/>
        </w:rPr>
        <w:t>Prokopiuk</w:t>
      </w:r>
      <w:proofErr w:type="spellEnd"/>
      <w:r>
        <w:rPr>
          <w:rFonts w:ascii="Bookman Old Style" w:hAnsi="Bookman Old Style"/>
          <w:sz w:val="28"/>
          <w:szCs w:val="28"/>
        </w:rPr>
        <w:t>.  By the end of the 1949, the Uyghur movement was effectively defeated.</w:t>
      </w:r>
    </w:p>
    <w:p w14:paraId="076FF28C" w14:textId="77777777" w:rsidR="005D46C1" w:rsidRDefault="005D46C1" w:rsidP="005D46C1">
      <w:pPr>
        <w:ind w:firstLine="720"/>
        <w:rPr>
          <w:rFonts w:ascii="Bookman Old Style" w:hAnsi="Bookman Old Style"/>
          <w:sz w:val="28"/>
          <w:szCs w:val="28"/>
        </w:rPr>
      </w:pPr>
      <w:r>
        <w:rPr>
          <w:rFonts w:ascii="Bookman Old Style" w:hAnsi="Bookman Old Style"/>
          <w:sz w:val="28"/>
          <w:szCs w:val="28"/>
        </w:rPr>
        <w:t xml:space="preserve">During his tour in Xinjiang, Eitingon sent detail reports to Moscow and Beijing that detailed the </w:t>
      </w:r>
      <w:r w:rsidR="00B54DD2">
        <w:rPr>
          <w:rFonts w:ascii="Bookman Old Style" w:hAnsi="Bookman Old Style"/>
          <w:sz w:val="28"/>
          <w:szCs w:val="28"/>
        </w:rPr>
        <w:t>military-political situation in the province.  As the result of this information, the Soviets and Chinese were able to disrupt agent and sabotage groups supported by British intelligence.</w:t>
      </w:r>
    </w:p>
    <w:p w14:paraId="6CB8A153" w14:textId="77777777" w:rsidR="00C11483" w:rsidRPr="00797522" w:rsidRDefault="00C11483" w:rsidP="00C11483">
      <w:pPr>
        <w:jc w:val="center"/>
        <w:rPr>
          <w:rFonts w:ascii="Bookman Old Style" w:hAnsi="Bookman Old Style"/>
          <w:i/>
          <w:sz w:val="28"/>
          <w:szCs w:val="28"/>
        </w:rPr>
      </w:pPr>
      <w:r w:rsidRPr="00797522">
        <w:rPr>
          <w:rFonts w:ascii="Bookman Old Style" w:hAnsi="Bookman Old Style"/>
          <w:b/>
          <w:i/>
          <w:sz w:val="28"/>
          <w:szCs w:val="28"/>
        </w:rPr>
        <w:t>TDY to Lithuania</w:t>
      </w:r>
    </w:p>
    <w:p w14:paraId="0211DD66" w14:textId="77777777" w:rsidR="004E094E" w:rsidRDefault="004E094E" w:rsidP="00C11483">
      <w:pPr>
        <w:rPr>
          <w:rFonts w:ascii="Bookman Old Style" w:hAnsi="Bookman Old Style"/>
          <w:sz w:val="28"/>
          <w:szCs w:val="28"/>
        </w:rPr>
      </w:pPr>
      <w:r>
        <w:rPr>
          <w:rFonts w:ascii="Bookman Old Style" w:hAnsi="Bookman Old Style"/>
          <w:sz w:val="28"/>
          <w:szCs w:val="28"/>
        </w:rPr>
        <w:tab/>
        <w:t xml:space="preserve">Working out of his office in Lubyanka, Leonid </w:t>
      </w:r>
      <w:proofErr w:type="spellStart"/>
      <w:r>
        <w:rPr>
          <w:rFonts w:ascii="Bookman Old Style" w:hAnsi="Bookman Old Style"/>
          <w:sz w:val="28"/>
          <w:szCs w:val="28"/>
        </w:rPr>
        <w:t>Eitingon</w:t>
      </w:r>
      <w:proofErr w:type="spellEnd"/>
      <w:r>
        <w:rPr>
          <w:rFonts w:ascii="Bookman Old Style" w:hAnsi="Bookman Old Style"/>
          <w:sz w:val="28"/>
          <w:szCs w:val="28"/>
        </w:rPr>
        <w:t xml:space="preserve"> made repeated trips to Lithuania to help local officials suppress the Lithuanian nationalist movement.  Colonel Antonov details efforts by US and British intelligence to foment revolution in Lithuania.  </w:t>
      </w:r>
    </w:p>
    <w:p w14:paraId="0267496E" w14:textId="77777777" w:rsidR="00C11483" w:rsidRDefault="004E094E" w:rsidP="00C11483">
      <w:pPr>
        <w:rPr>
          <w:rFonts w:ascii="Bookman Old Style" w:hAnsi="Bookman Old Style"/>
          <w:sz w:val="28"/>
          <w:szCs w:val="28"/>
        </w:rPr>
      </w:pPr>
      <w:r>
        <w:rPr>
          <w:rFonts w:ascii="Bookman Old Style" w:hAnsi="Bookman Old Style"/>
          <w:sz w:val="28"/>
          <w:szCs w:val="28"/>
        </w:rPr>
        <w:tab/>
      </w:r>
      <w:r w:rsidR="003F0118">
        <w:rPr>
          <w:rFonts w:ascii="Bookman Old Style" w:hAnsi="Bookman Old Style"/>
          <w:sz w:val="28"/>
          <w:szCs w:val="28"/>
        </w:rPr>
        <w:t xml:space="preserve">As for </w:t>
      </w:r>
      <w:proofErr w:type="spellStart"/>
      <w:r w:rsidR="003F0118">
        <w:rPr>
          <w:rFonts w:ascii="Bookman Old Style" w:hAnsi="Bookman Old Style"/>
          <w:sz w:val="28"/>
          <w:szCs w:val="28"/>
        </w:rPr>
        <w:t>Eitingon’s</w:t>
      </w:r>
      <w:proofErr w:type="spellEnd"/>
      <w:r w:rsidR="003F0118">
        <w:rPr>
          <w:rFonts w:ascii="Bookman Old Style" w:hAnsi="Bookman Old Style"/>
          <w:sz w:val="28"/>
          <w:szCs w:val="28"/>
        </w:rPr>
        <w:t xml:space="preserve"> role in suppressing the Lithuanian nationalist movement, Antonov simply states, “Under his leadership the Lithuanian Chekists worked out and implemented successful agent operations.  However, details of the operations are covered by the “top secret” stamp.”</w:t>
      </w:r>
    </w:p>
    <w:p w14:paraId="4F78BD5B" w14:textId="77777777" w:rsidR="00240B02" w:rsidRDefault="00EA7B27" w:rsidP="00E77213">
      <w:pPr>
        <w:rPr>
          <w:rFonts w:ascii="Bookman Old Style" w:hAnsi="Bookman Old Style"/>
          <w:sz w:val="28"/>
          <w:szCs w:val="28"/>
        </w:rPr>
      </w:pPr>
      <w:r>
        <w:rPr>
          <w:rFonts w:ascii="Bookman Old Style" w:hAnsi="Bookman Old Style"/>
          <w:sz w:val="28"/>
          <w:szCs w:val="28"/>
        </w:rPr>
        <w:tab/>
        <w:t xml:space="preserve">In September 1950 Department DR was transformed into </w:t>
      </w:r>
      <w:r w:rsidR="00797522">
        <w:rPr>
          <w:rFonts w:ascii="Bookman Old Style" w:hAnsi="Bookman Old Style"/>
          <w:sz w:val="28"/>
          <w:szCs w:val="28"/>
        </w:rPr>
        <w:t xml:space="preserve">Bureau No. 1 of the MVD.  </w:t>
      </w:r>
      <w:r w:rsidR="00DD12BC">
        <w:rPr>
          <w:rFonts w:ascii="Bookman Old Style" w:hAnsi="Bookman Old Style"/>
          <w:sz w:val="28"/>
          <w:szCs w:val="28"/>
        </w:rPr>
        <w:t xml:space="preserve">It was essentially the same organization with the same mission but a different name.  </w:t>
      </w:r>
      <w:r w:rsidR="00797522">
        <w:rPr>
          <w:rFonts w:ascii="Bookman Old Style" w:hAnsi="Bookman Old Style"/>
          <w:sz w:val="28"/>
          <w:szCs w:val="28"/>
        </w:rPr>
        <w:t>Sudaplatov was appointed chief and Eitingon was appointed as his deputy.</w:t>
      </w:r>
    </w:p>
    <w:p w14:paraId="660525F7" w14:textId="77777777" w:rsidR="00A07524" w:rsidRDefault="00A07524" w:rsidP="00A07524">
      <w:pPr>
        <w:jc w:val="center"/>
        <w:rPr>
          <w:rFonts w:ascii="Bookman Old Style" w:hAnsi="Bookman Old Style"/>
          <w:sz w:val="28"/>
          <w:szCs w:val="28"/>
        </w:rPr>
      </w:pPr>
      <w:r>
        <w:rPr>
          <w:rFonts w:ascii="Bookman Old Style" w:hAnsi="Bookman Old Style"/>
          <w:b/>
          <w:sz w:val="28"/>
          <w:szCs w:val="28"/>
        </w:rPr>
        <w:t>Twice A Prisoner of the Soviet Union</w:t>
      </w:r>
    </w:p>
    <w:p w14:paraId="6E8E6C17" w14:textId="77777777" w:rsidR="00A07524" w:rsidRDefault="00F8151B" w:rsidP="00A07524">
      <w:pPr>
        <w:rPr>
          <w:rFonts w:ascii="Bookman Old Style" w:hAnsi="Bookman Old Style"/>
          <w:sz w:val="28"/>
          <w:szCs w:val="28"/>
        </w:rPr>
      </w:pPr>
      <w:r>
        <w:rPr>
          <w:rFonts w:ascii="Bookman Old Style" w:hAnsi="Bookman Old Style"/>
          <w:sz w:val="28"/>
          <w:szCs w:val="28"/>
        </w:rPr>
        <w:tab/>
        <w:t>Upon returning from Lithuania where he had just helped neutralize the leadership of the anti-Soviet underground, Leonid Eitingon was arrested</w:t>
      </w:r>
      <w:r w:rsidR="00844ACC">
        <w:rPr>
          <w:rFonts w:ascii="Bookman Old Style" w:hAnsi="Bookman Old Style"/>
          <w:sz w:val="28"/>
          <w:szCs w:val="28"/>
        </w:rPr>
        <w:t xml:space="preserve"> on 28 October 1951</w:t>
      </w:r>
      <w:r>
        <w:rPr>
          <w:rFonts w:ascii="Bookman Old Style" w:hAnsi="Bookman Old Style"/>
          <w:sz w:val="28"/>
          <w:szCs w:val="28"/>
        </w:rPr>
        <w:t xml:space="preserve">.  He was accused of being a part of the so-called Doctors’ Plot or Zionist Conspiracy.  </w:t>
      </w:r>
      <w:r>
        <w:rPr>
          <w:rFonts w:ascii="Bookman Old Style" w:hAnsi="Bookman Old Style"/>
          <w:sz w:val="28"/>
          <w:szCs w:val="28"/>
        </w:rPr>
        <w:lastRenderedPageBreak/>
        <w:t>His sister Sofia, a prominent Moscow physician, was</w:t>
      </w:r>
      <w:r w:rsidR="008204A4">
        <w:rPr>
          <w:rFonts w:ascii="Bookman Old Style" w:hAnsi="Bookman Old Style"/>
          <w:sz w:val="28"/>
          <w:szCs w:val="28"/>
        </w:rPr>
        <w:t xml:space="preserve"> also</w:t>
      </w:r>
      <w:r>
        <w:rPr>
          <w:rFonts w:ascii="Bookman Old Style" w:hAnsi="Bookman Old Style"/>
          <w:sz w:val="28"/>
          <w:szCs w:val="28"/>
        </w:rPr>
        <w:t xml:space="preserve"> arrested for refusing to treat Russian patients.  Th</w:t>
      </w:r>
      <w:r w:rsidR="008204A4">
        <w:rPr>
          <w:rFonts w:ascii="Bookman Old Style" w:hAnsi="Bookman Old Style"/>
          <w:sz w:val="28"/>
          <w:szCs w:val="28"/>
        </w:rPr>
        <w:t xml:space="preserve">e real crime for both Leonid, </w:t>
      </w:r>
      <w:r>
        <w:rPr>
          <w:rFonts w:ascii="Bookman Old Style" w:hAnsi="Bookman Old Style"/>
          <w:sz w:val="28"/>
          <w:szCs w:val="28"/>
        </w:rPr>
        <w:t>his sister Sofia</w:t>
      </w:r>
      <w:r w:rsidR="008204A4">
        <w:rPr>
          <w:rFonts w:ascii="Bookman Old Style" w:hAnsi="Bookman Old Style"/>
          <w:sz w:val="28"/>
          <w:szCs w:val="28"/>
        </w:rPr>
        <w:t>, and other</w:t>
      </w:r>
      <w:r w:rsidR="006D4510">
        <w:rPr>
          <w:rFonts w:ascii="Bookman Old Style" w:hAnsi="Bookman Old Style"/>
          <w:sz w:val="28"/>
          <w:szCs w:val="28"/>
        </w:rPr>
        <w:t>s</w:t>
      </w:r>
      <w:r w:rsidR="008204A4">
        <w:rPr>
          <w:rFonts w:ascii="Bookman Old Style" w:hAnsi="Bookman Old Style"/>
          <w:sz w:val="28"/>
          <w:szCs w:val="28"/>
        </w:rPr>
        <w:t xml:space="preserve"> </w:t>
      </w:r>
      <w:r>
        <w:rPr>
          <w:rFonts w:ascii="Bookman Old Style" w:hAnsi="Bookman Old Style"/>
          <w:sz w:val="28"/>
          <w:szCs w:val="28"/>
        </w:rPr>
        <w:t>was being Jewish.</w:t>
      </w:r>
    </w:p>
    <w:p w14:paraId="68D595C1" w14:textId="77777777" w:rsidR="00F8151B" w:rsidRDefault="00F8151B" w:rsidP="00A07524">
      <w:pPr>
        <w:rPr>
          <w:rFonts w:ascii="Bookman Old Style" w:hAnsi="Bookman Old Style"/>
          <w:sz w:val="28"/>
          <w:szCs w:val="28"/>
        </w:rPr>
      </w:pPr>
      <w:r>
        <w:rPr>
          <w:rFonts w:ascii="Bookman Old Style" w:hAnsi="Bookman Old Style"/>
          <w:sz w:val="28"/>
          <w:szCs w:val="28"/>
        </w:rPr>
        <w:tab/>
        <w:t>Leonid</w:t>
      </w:r>
      <w:r w:rsidR="00467ED5">
        <w:rPr>
          <w:rFonts w:ascii="Bookman Old Style" w:hAnsi="Bookman Old Style"/>
          <w:sz w:val="28"/>
          <w:szCs w:val="28"/>
        </w:rPr>
        <w:t xml:space="preserve"> Eitingon spent approximately seventeen</w:t>
      </w:r>
      <w:r>
        <w:rPr>
          <w:rFonts w:ascii="Bookman Old Style" w:hAnsi="Bookman Old Style"/>
          <w:sz w:val="28"/>
          <w:szCs w:val="28"/>
        </w:rPr>
        <w:t xml:space="preserve"> months in prison.  Then with the death of</w:t>
      </w:r>
      <w:r w:rsidR="00844ACC">
        <w:rPr>
          <w:rFonts w:ascii="Bookman Old Style" w:hAnsi="Bookman Old Style"/>
          <w:sz w:val="28"/>
          <w:szCs w:val="28"/>
        </w:rPr>
        <w:t xml:space="preserve"> Joseph Stalin, he was released on orders of Beria.  </w:t>
      </w:r>
      <w:r w:rsidR="006D4510">
        <w:rPr>
          <w:rFonts w:ascii="Bookman Old Style" w:hAnsi="Bookman Old Style"/>
          <w:sz w:val="28"/>
          <w:szCs w:val="28"/>
        </w:rPr>
        <w:t xml:space="preserve">On one day Leonid Eitingon was a prisoner and the next we was back to work as the </w:t>
      </w:r>
      <w:r w:rsidR="00844ACC">
        <w:rPr>
          <w:rFonts w:ascii="Bookman Old Style" w:hAnsi="Bookman Old Style"/>
          <w:sz w:val="28"/>
          <w:szCs w:val="28"/>
        </w:rPr>
        <w:t>deputy chief of the 9</w:t>
      </w:r>
      <w:r w:rsidR="00844ACC" w:rsidRPr="00844ACC">
        <w:rPr>
          <w:rFonts w:ascii="Bookman Old Style" w:hAnsi="Bookman Old Style"/>
          <w:sz w:val="28"/>
          <w:szCs w:val="28"/>
          <w:vertAlign w:val="superscript"/>
        </w:rPr>
        <w:t>th</w:t>
      </w:r>
      <w:r w:rsidR="00844ACC">
        <w:rPr>
          <w:rFonts w:ascii="Bookman Old Style" w:hAnsi="Bookman Old Style"/>
          <w:sz w:val="28"/>
          <w:szCs w:val="28"/>
        </w:rPr>
        <w:t xml:space="preserve"> Division within the MVD</w:t>
      </w:r>
      <w:r w:rsidR="006D4510">
        <w:rPr>
          <w:rFonts w:ascii="Bookman Old Style" w:hAnsi="Bookman Old Style"/>
          <w:sz w:val="28"/>
          <w:szCs w:val="28"/>
        </w:rPr>
        <w:t>!</w:t>
      </w:r>
    </w:p>
    <w:p w14:paraId="64DF006D" w14:textId="77777777" w:rsidR="00844ACC" w:rsidRDefault="00844ACC" w:rsidP="00A07524">
      <w:pPr>
        <w:rPr>
          <w:rFonts w:ascii="Bookman Old Style" w:hAnsi="Bookman Old Style"/>
          <w:sz w:val="28"/>
          <w:szCs w:val="28"/>
        </w:rPr>
      </w:pPr>
      <w:r>
        <w:rPr>
          <w:rFonts w:ascii="Bookman Old Style" w:hAnsi="Bookman Old Style"/>
          <w:sz w:val="28"/>
          <w:szCs w:val="28"/>
        </w:rPr>
        <w:tab/>
      </w:r>
      <w:proofErr w:type="spellStart"/>
      <w:r>
        <w:rPr>
          <w:rFonts w:ascii="Bookman Old Style" w:hAnsi="Bookman Old Style"/>
          <w:sz w:val="28"/>
          <w:szCs w:val="28"/>
        </w:rPr>
        <w:t>Eitingon’s</w:t>
      </w:r>
      <w:proofErr w:type="spellEnd"/>
      <w:r>
        <w:rPr>
          <w:rFonts w:ascii="Bookman Old Style" w:hAnsi="Bookman Old Style"/>
          <w:sz w:val="28"/>
          <w:szCs w:val="28"/>
        </w:rPr>
        <w:t xml:space="preserve"> freedom was short lived.  Soon Beria was arrested and he and </w:t>
      </w:r>
      <w:proofErr w:type="spellStart"/>
      <w:r>
        <w:rPr>
          <w:rFonts w:ascii="Bookman Old Style" w:hAnsi="Bookman Old Style"/>
          <w:sz w:val="28"/>
          <w:szCs w:val="28"/>
        </w:rPr>
        <w:t>Sudaplotov</w:t>
      </w:r>
      <w:proofErr w:type="spellEnd"/>
      <w:r>
        <w:rPr>
          <w:rFonts w:ascii="Bookman Old Style" w:hAnsi="Bookman Old Style"/>
          <w:sz w:val="28"/>
          <w:szCs w:val="28"/>
        </w:rPr>
        <w:t xml:space="preserve"> were arrested</w:t>
      </w:r>
      <w:r w:rsidR="008204A4">
        <w:rPr>
          <w:rFonts w:ascii="Bookman Old Style" w:hAnsi="Bookman Old Style"/>
          <w:sz w:val="28"/>
          <w:szCs w:val="28"/>
        </w:rPr>
        <w:t xml:space="preserve"> as well</w:t>
      </w:r>
      <w:r w:rsidR="008204A4">
        <w:rPr>
          <w:rStyle w:val="FootnoteReference"/>
          <w:rFonts w:ascii="Bookman Old Style" w:hAnsi="Bookman Old Style"/>
          <w:sz w:val="28"/>
          <w:szCs w:val="28"/>
        </w:rPr>
        <w:footnoteReference w:id="16"/>
      </w:r>
      <w:r>
        <w:rPr>
          <w:rFonts w:ascii="Bookman Old Style" w:hAnsi="Bookman Old Style"/>
          <w:sz w:val="28"/>
          <w:szCs w:val="28"/>
        </w:rPr>
        <w:t xml:space="preserve">.  The official reason for their arrest was that they were plotting together with Beria and </w:t>
      </w:r>
      <w:proofErr w:type="spellStart"/>
      <w:r>
        <w:rPr>
          <w:rFonts w:ascii="Bookman Old Style" w:hAnsi="Bookman Old Style"/>
          <w:sz w:val="28"/>
          <w:szCs w:val="28"/>
        </w:rPr>
        <w:t>Abakumkov</w:t>
      </w:r>
      <w:proofErr w:type="spellEnd"/>
      <w:r>
        <w:rPr>
          <w:rFonts w:ascii="Bookman Old Style" w:hAnsi="Bookman Old Style"/>
          <w:sz w:val="28"/>
          <w:szCs w:val="28"/>
        </w:rPr>
        <w:t xml:space="preserve"> to overthrow the regime.  The real reason was they were perceived as being Beria allies and hostile to the rule of K</w:t>
      </w:r>
      <w:r w:rsidR="00AA0820">
        <w:rPr>
          <w:rFonts w:ascii="Bookman Old Style" w:hAnsi="Bookman Old Style"/>
          <w:sz w:val="28"/>
          <w:szCs w:val="28"/>
        </w:rPr>
        <w:t>h</w:t>
      </w:r>
      <w:r>
        <w:rPr>
          <w:rFonts w:ascii="Bookman Old Style" w:hAnsi="Bookman Old Style"/>
          <w:sz w:val="28"/>
          <w:szCs w:val="28"/>
        </w:rPr>
        <w:t>rushchev</w:t>
      </w:r>
      <w:r w:rsidR="006D4510">
        <w:rPr>
          <w:rFonts w:ascii="Bookman Old Style" w:hAnsi="Bookman Old Style"/>
          <w:sz w:val="28"/>
          <w:szCs w:val="28"/>
        </w:rPr>
        <w:t xml:space="preserve"> and Malenkov</w:t>
      </w:r>
      <w:r>
        <w:rPr>
          <w:rFonts w:ascii="Bookman Old Style" w:hAnsi="Bookman Old Style"/>
          <w:sz w:val="28"/>
          <w:szCs w:val="28"/>
        </w:rPr>
        <w:t>.</w:t>
      </w:r>
    </w:p>
    <w:p w14:paraId="5A204457" w14:textId="77777777" w:rsidR="00620F8E" w:rsidRDefault="00620F8E" w:rsidP="00A07524">
      <w:pPr>
        <w:rPr>
          <w:rFonts w:ascii="Bookman Old Style" w:hAnsi="Bookman Old Style"/>
          <w:sz w:val="28"/>
          <w:szCs w:val="28"/>
        </w:rPr>
      </w:pPr>
      <w:r>
        <w:rPr>
          <w:rFonts w:ascii="Bookman Old Style" w:hAnsi="Bookman Old Style"/>
          <w:sz w:val="28"/>
          <w:szCs w:val="28"/>
        </w:rPr>
        <w:tab/>
        <w:t>It was not until March 1957 that Eitingon was “tried” and then it was by the Military Collegium of the Supreme Soviet. He was found guilty of “treachery to the Fatherland” and was sentenced to twelve years in prison.</w:t>
      </w:r>
    </w:p>
    <w:p w14:paraId="22EAA948" w14:textId="77777777" w:rsidR="00620F8E" w:rsidRDefault="00620F8E" w:rsidP="00A07524">
      <w:pPr>
        <w:rPr>
          <w:rFonts w:ascii="Bookman Old Style" w:hAnsi="Bookman Old Style"/>
          <w:sz w:val="28"/>
          <w:szCs w:val="28"/>
        </w:rPr>
      </w:pPr>
      <w:r>
        <w:rPr>
          <w:rFonts w:ascii="Bookman Old Style" w:hAnsi="Bookman Old Style"/>
          <w:sz w:val="28"/>
          <w:szCs w:val="28"/>
        </w:rPr>
        <w:tab/>
        <w:t xml:space="preserve">Eitingon was sent to Vladimir Prison where he </w:t>
      </w:r>
      <w:proofErr w:type="gramStart"/>
      <w:r>
        <w:rPr>
          <w:rFonts w:ascii="Bookman Old Style" w:hAnsi="Bookman Old Style"/>
          <w:sz w:val="28"/>
          <w:szCs w:val="28"/>
        </w:rPr>
        <w:t>eventually  ended</w:t>
      </w:r>
      <w:proofErr w:type="gramEnd"/>
      <w:r>
        <w:rPr>
          <w:rFonts w:ascii="Bookman Old Style" w:hAnsi="Bookman Old Style"/>
          <w:sz w:val="28"/>
          <w:szCs w:val="28"/>
        </w:rPr>
        <w:t xml:space="preserve"> up sharing a prison cell with Pa</w:t>
      </w:r>
      <w:r w:rsidR="003F6666">
        <w:rPr>
          <w:rFonts w:ascii="Bookman Old Style" w:hAnsi="Bookman Old Style"/>
          <w:sz w:val="28"/>
          <w:szCs w:val="28"/>
        </w:rPr>
        <w:t xml:space="preserve">vel </w:t>
      </w:r>
      <w:proofErr w:type="spellStart"/>
      <w:r w:rsidR="003F6666">
        <w:rPr>
          <w:rFonts w:ascii="Bookman Old Style" w:hAnsi="Bookman Old Style"/>
          <w:sz w:val="28"/>
          <w:szCs w:val="28"/>
        </w:rPr>
        <w:t>Sudoplatov</w:t>
      </w:r>
      <w:proofErr w:type="spellEnd"/>
      <w:r w:rsidR="003F6666">
        <w:rPr>
          <w:rFonts w:ascii="Bookman Old Style" w:hAnsi="Bookman Old Style"/>
          <w:sz w:val="28"/>
          <w:szCs w:val="28"/>
        </w:rPr>
        <w:t>!  To while away their time in prison, they wrote letters</w:t>
      </w:r>
      <w:r w:rsidR="00AC7B3E">
        <w:rPr>
          <w:rFonts w:ascii="Bookman Old Style" w:hAnsi="Bookman Old Style"/>
          <w:sz w:val="28"/>
          <w:szCs w:val="28"/>
        </w:rPr>
        <w:t xml:space="preserve"> to </w:t>
      </w:r>
      <w:proofErr w:type="spellStart"/>
      <w:r w:rsidR="00AC7B3E">
        <w:rPr>
          <w:rFonts w:ascii="Bookman Old Style" w:hAnsi="Bookman Old Style"/>
          <w:sz w:val="28"/>
          <w:szCs w:val="28"/>
        </w:rPr>
        <w:t>Krushchev</w:t>
      </w:r>
      <w:proofErr w:type="spellEnd"/>
      <w:r w:rsidR="00AC7B3E">
        <w:rPr>
          <w:rFonts w:ascii="Bookman Old Style" w:hAnsi="Bookman Old Style"/>
          <w:sz w:val="28"/>
          <w:szCs w:val="28"/>
        </w:rPr>
        <w:t xml:space="preserve"> and other leaders with suggestions on how to improve Soviet security and intelligence efforts.</w:t>
      </w:r>
    </w:p>
    <w:p w14:paraId="1F6CE34F" w14:textId="77777777" w:rsidR="00AC7B3E" w:rsidRDefault="00AC7B3E" w:rsidP="00A07524">
      <w:pPr>
        <w:rPr>
          <w:rFonts w:ascii="Bookman Old Style" w:hAnsi="Bookman Old Style"/>
          <w:sz w:val="28"/>
          <w:szCs w:val="28"/>
        </w:rPr>
      </w:pPr>
      <w:r>
        <w:rPr>
          <w:rFonts w:ascii="Bookman Old Style" w:hAnsi="Bookman Old Style"/>
          <w:sz w:val="28"/>
          <w:szCs w:val="28"/>
        </w:rPr>
        <w:tab/>
        <w:t xml:space="preserve">In one case they wrote a letter suggesting that KGB establish an organization similar to the American Green Berets [Special Forces].  The letter ended up on </w:t>
      </w:r>
      <w:r w:rsidR="001E5F58">
        <w:rPr>
          <w:rFonts w:ascii="Bookman Old Style" w:hAnsi="Bookman Old Style"/>
          <w:sz w:val="28"/>
          <w:szCs w:val="28"/>
        </w:rPr>
        <w:t xml:space="preserve">the desk of Aleksandr </w:t>
      </w:r>
      <w:proofErr w:type="spellStart"/>
      <w:r w:rsidR="001E5F58">
        <w:rPr>
          <w:rFonts w:ascii="Bookman Old Style" w:hAnsi="Bookman Old Style"/>
          <w:sz w:val="28"/>
          <w:szCs w:val="28"/>
        </w:rPr>
        <w:t>Shelepin</w:t>
      </w:r>
      <w:proofErr w:type="spellEnd"/>
      <w:r w:rsidR="001E5F58">
        <w:rPr>
          <w:rFonts w:ascii="Bookman Old Style" w:hAnsi="Bookman Old Style"/>
          <w:sz w:val="28"/>
          <w:szCs w:val="28"/>
        </w:rPr>
        <w:t>, then a Senior Secretary of the Secretariat responsible for security and intelligence and</w:t>
      </w:r>
      <w:r w:rsidR="00AC56A0">
        <w:rPr>
          <w:rFonts w:ascii="Bookman Old Style" w:hAnsi="Bookman Old Style"/>
          <w:sz w:val="28"/>
          <w:szCs w:val="28"/>
        </w:rPr>
        <w:t xml:space="preserve"> a</w:t>
      </w:r>
      <w:r w:rsidR="001E5F58">
        <w:rPr>
          <w:rFonts w:ascii="Bookman Old Style" w:hAnsi="Bookman Old Style"/>
          <w:sz w:val="28"/>
          <w:szCs w:val="28"/>
        </w:rPr>
        <w:t xml:space="preserve"> future head of the KGB who found the suggestion compelling. He sent it over to Lieutenant General </w:t>
      </w:r>
      <w:proofErr w:type="spellStart"/>
      <w:r w:rsidR="001E5F58">
        <w:rPr>
          <w:rFonts w:ascii="Bookman Old Style" w:hAnsi="Bookman Old Style"/>
          <w:sz w:val="28"/>
          <w:szCs w:val="28"/>
        </w:rPr>
        <w:t>Fadeikin</w:t>
      </w:r>
      <w:proofErr w:type="spellEnd"/>
      <w:r w:rsidR="00260DF9">
        <w:rPr>
          <w:rFonts w:ascii="Bookman Old Style" w:hAnsi="Bookman Old Style"/>
          <w:sz w:val="28"/>
          <w:szCs w:val="28"/>
        </w:rPr>
        <w:t>, then head of the 3</w:t>
      </w:r>
      <w:r w:rsidR="00260DF9" w:rsidRPr="00260DF9">
        <w:rPr>
          <w:rFonts w:ascii="Bookman Old Style" w:hAnsi="Bookman Old Style"/>
          <w:sz w:val="28"/>
          <w:szCs w:val="28"/>
          <w:vertAlign w:val="superscript"/>
        </w:rPr>
        <w:t>rd</w:t>
      </w:r>
      <w:r w:rsidR="00260DF9">
        <w:rPr>
          <w:rFonts w:ascii="Bookman Old Style" w:hAnsi="Bookman Old Style"/>
          <w:sz w:val="28"/>
          <w:szCs w:val="28"/>
        </w:rPr>
        <w:t xml:space="preserve"> Administration of the KGB </w:t>
      </w:r>
      <w:r w:rsidR="00260DF9">
        <w:rPr>
          <w:rFonts w:ascii="Bookman Old Style" w:hAnsi="Bookman Old Style"/>
          <w:sz w:val="28"/>
          <w:szCs w:val="28"/>
        </w:rPr>
        <w:lastRenderedPageBreak/>
        <w:t>(counterintelligence).</w:t>
      </w:r>
      <w:r w:rsidR="00C03E24">
        <w:rPr>
          <w:rFonts w:ascii="Bookman Old Style" w:hAnsi="Bookman Old Style"/>
          <w:sz w:val="28"/>
          <w:szCs w:val="28"/>
        </w:rPr>
        <w:t xml:space="preserve">  This resulted in discussions with Eitingon and Sudaplatov on how to implement their suggestion.  Soon a training school for KGB spetsnaz was established and units such as Group Alpha came into existence.</w:t>
      </w:r>
    </w:p>
    <w:p w14:paraId="2F59115C" w14:textId="77777777" w:rsidR="00C03E24" w:rsidRDefault="00C03E24" w:rsidP="00A07524">
      <w:pPr>
        <w:rPr>
          <w:rFonts w:ascii="Bookman Old Style" w:hAnsi="Bookman Old Style"/>
          <w:sz w:val="28"/>
          <w:szCs w:val="28"/>
        </w:rPr>
      </w:pPr>
      <w:r>
        <w:rPr>
          <w:rFonts w:ascii="Bookman Old Style" w:hAnsi="Bookman Old Style"/>
          <w:sz w:val="28"/>
          <w:szCs w:val="28"/>
        </w:rPr>
        <w:tab/>
        <w:t xml:space="preserve">In another case Sudaplatov and Eitingon suggested that Soviets develop a relationship with the Kurdish independence leader Mustafa Barzani in order to undermine the Iraqi dictator Karim </w:t>
      </w:r>
      <w:proofErr w:type="spellStart"/>
      <w:r>
        <w:rPr>
          <w:rFonts w:ascii="Bookman Old Style" w:hAnsi="Bookman Old Style"/>
          <w:sz w:val="28"/>
          <w:szCs w:val="28"/>
        </w:rPr>
        <w:t>Kasem</w:t>
      </w:r>
      <w:proofErr w:type="spellEnd"/>
      <w:r>
        <w:rPr>
          <w:rFonts w:ascii="Bookman Old Style" w:hAnsi="Bookman Old Style"/>
          <w:sz w:val="28"/>
          <w:szCs w:val="28"/>
        </w:rPr>
        <w:t>.  For this, they were rewarded with two kilograms of sugar!</w:t>
      </w:r>
    </w:p>
    <w:p w14:paraId="06FBD117" w14:textId="77777777" w:rsidR="0019763E" w:rsidRDefault="0019763E" w:rsidP="00A07524">
      <w:pPr>
        <w:rPr>
          <w:rFonts w:ascii="Bookman Old Style" w:hAnsi="Bookman Old Style"/>
          <w:sz w:val="28"/>
          <w:szCs w:val="28"/>
        </w:rPr>
      </w:pPr>
      <w:r>
        <w:rPr>
          <w:rFonts w:ascii="Bookman Old Style" w:hAnsi="Bookman Old Style"/>
          <w:sz w:val="28"/>
          <w:szCs w:val="28"/>
        </w:rPr>
        <w:tab/>
        <w:t>During their imprisonment, a number of distinguished, retired Soviet intelligence officers signed a petition to the Central Committee asking that the case of Eitingon and Sudaplatov be reconsidered</w:t>
      </w:r>
      <w:r w:rsidR="00A861F5">
        <w:rPr>
          <w:rStyle w:val="FootnoteReference"/>
          <w:rFonts w:ascii="Bookman Old Style" w:hAnsi="Bookman Old Style"/>
          <w:sz w:val="28"/>
          <w:szCs w:val="28"/>
        </w:rPr>
        <w:footnoteReference w:id="17"/>
      </w:r>
      <w:r>
        <w:rPr>
          <w:rFonts w:ascii="Bookman Old Style" w:hAnsi="Bookman Old Style"/>
          <w:sz w:val="28"/>
          <w:szCs w:val="28"/>
        </w:rPr>
        <w:t>.  There was no response at all to the petition.</w:t>
      </w:r>
    </w:p>
    <w:p w14:paraId="05910A98" w14:textId="77777777" w:rsidR="00CC652F" w:rsidRDefault="00CC652F" w:rsidP="00A07524">
      <w:pPr>
        <w:rPr>
          <w:rFonts w:ascii="Bookman Old Style" w:hAnsi="Bookman Old Style"/>
          <w:sz w:val="28"/>
          <w:szCs w:val="28"/>
        </w:rPr>
      </w:pPr>
      <w:r>
        <w:rPr>
          <w:rFonts w:ascii="Bookman Old Style" w:hAnsi="Bookman Old Style"/>
          <w:sz w:val="28"/>
          <w:szCs w:val="28"/>
        </w:rPr>
        <w:tab/>
        <w:t>To the end, Eitingon and Sudaplatov remained faithful to the Foreign Intelligence Service, the Communist Party, and the nation in spite of being ill-treated for their patriotism.</w:t>
      </w:r>
    </w:p>
    <w:p w14:paraId="28501547" w14:textId="77777777" w:rsidR="00CC652F" w:rsidRDefault="00CC652F" w:rsidP="00A07524">
      <w:pPr>
        <w:rPr>
          <w:rFonts w:ascii="Bookman Old Style" w:hAnsi="Bookman Old Style"/>
          <w:sz w:val="28"/>
          <w:szCs w:val="28"/>
        </w:rPr>
      </w:pPr>
      <w:r>
        <w:rPr>
          <w:rFonts w:ascii="Bookman Old Style" w:hAnsi="Bookman Old Style"/>
          <w:sz w:val="28"/>
          <w:szCs w:val="28"/>
        </w:rPr>
        <w:tab/>
        <w:t>In view of his already having served unjustly for seventeen months in prison for the Doctors Plot, Leonid Eitingon was allowed to leave prison earli</w:t>
      </w:r>
      <w:r w:rsidR="0029038F">
        <w:rPr>
          <w:rFonts w:ascii="Bookman Old Style" w:hAnsi="Bookman Old Style"/>
          <w:sz w:val="28"/>
          <w:szCs w:val="28"/>
        </w:rPr>
        <w:t>er than his friend Pavel Sudapl</w:t>
      </w:r>
      <w:r>
        <w:rPr>
          <w:rFonts w:ascii="Bookman Old Style" w:hAnsi="Bookman Old Style"/>
          <w:sz w:val="28"/>
          <w:szCs w:val="28"/>
        </w:rPr>
        <w:t xml:space="preserve">atov.  Eitingon left Vladimir prison on </w:t>
      </w:r>
      <w:r w:rsidR="0029038F">
        <w:rPr>
          <w:rFonts w:ascii="Bookman Old Style" w:hAnsi="Bookman Old Style"/>
          <w:sz w:val="28"/>
          <w:szCs w:val="28"/>
        </w:rPr>
        <w:t>20 March 1964.  Sudaplatov was released on 21 August 1968.</w:t>
      </w:r>
    </w:p>
    <w:p w14:paraId="234D1724" w14:textId="77777777" w:rsidR="00C56712" w:rsidRDefault="005F2D9A" w:rsidP="005F2D9A">
      <w:pPr>
        <w:jc w:val="center"/>
        <w:rPr>
          <w:rFonts w:ascii="Bookman Old Style" w:hAnsi="Bookman Old Style"/>
          <w:sz w:val="28"/>
          <w:szCs w:val="28"/>
        </w:rPr>
      </w:pPr>
      <w:r>
        <w:rPr>
          <w:rFonts w:ascii="Bookman Old Style" w:hAnsi="Bookman Old Style"/>
          <w:b/>
          <w:sz w:val="28"/>
          <w:szCs w:val="28"/>
        </w:rPr>
        <w:t>About the Personal Side</w:t>
      </w:r>
    </w:p>
    <w:p w14:paraId="5F7D8B74" w14:textId="77777777" w:rsidR="005F2D9A" w:rsidRDefault="005F2D9A" w:rsidP="005F2D9A">
      <w:pPr>
        <w:rPr>
          <w:rFonts w:ascii="Bookman Old Style" w:hAnsi="Bookman Old Style"/>
          <w:sz w:val="28"/>
          <w:szCs w:val="28"/>
        </w:rPr>
      </w:pPr>
      <w:r>
        <w:rPr>
          <w:rFonts w:ascii="Bookman Old Style" w:hAnsi="Bookman Old Style"/>
          <w:sz w:val="28"/>
          <w:szCs w:val="28"/>
        </w:rPr>
        <w:tab/>
        <w:t xml:space="preserve">Colonel Antonov does not devote much space to the personal side of Leonid </w:t>
      </w:r>
      <w:proofErr w:type="spellStart"/>
      <w:r>
        <w:rPr>
          <w:rFonts w:ascii="Bookman Old Style" w:hAnsi="Bookman Old Style"/>
          <w:sz w:val="28"/>
          <w:szCs w:val="28"/>
        </w:rPr>
        <w:t>Eitingon’s</w:t>
      </w:r>
      <w:proofErr w:type="spellEnd"/>
      <w:r>
        <w:rPr>
          <w:rFonts w:ascii="Bookman Old Style" w:hAnsi="Bookman Old Style"/>
          <w:sz w:val="28"/>
          <w:szCs w:val="28"/>
        </w:rPr>
        <w:t xml:space="preserve"> life.  He notes that Eitingon had three wives.  He does not name the first wife, but identifies Olga </w:t>
      </w:r>
      <w:proofErr w:type="spellStart"/>
      <w:r>
        <w:rPr>
          <w:rFonts w:ascii="Bookman Old Style" w:hAnsi="Bookman Old Style"/>
          <w:sz w:val="28"/>
          <w:szCs w:val="28"/>
        </w:rPr>
        <w:t>Georgievna</w:t>
      </w:r>
      <w:proofErr w:type="spellEnd"/>
      <w:r>
        <w:rPr>
          <w:rFonts w:ascii="Bookman Old Style" w:hAnsi="Bookman Old Style"/>
          <w:sz w:val="28"/>
          <w:szCs w:val="28"/>
        </w:rPr>
        <w:t xml:space="preserve"> </w:t>
      </w:r>
      <w:proofErr w:type="spellStart"/>
      <w:r>
        <w:rPr>
          <w:rFonts w:ascii="Bookman Old Style" w:hAnsi="Bookman Old Style"/>
          <w:sz w:val="28"/>
          <w:szCs w:val="28"/>
        </w:rPr>
        <w:t>Vasil’eva</w:t>
      </w:r>
      <w:proofErr w:type="spellEnd"/>
      <w:r>
        <w:rPr>
          <w:rFonts w:ascii="Bookman Old Style" w:hAnsi="Bookman Old Style"/>
          <w:sz w:val="28"/>
          <w:szCs w:val="28"/>
        </w:rPr>
        <w:t xml:space="preserve"> [formerly </w:t>
      </w:r>
      <w:proofErr w:type="spellStart"/>
      <w:r>
        <w:rPr>
          <w:rFonts w:ascii="Bookman Old Style" w:hAnsi="Bookman Old Style"/>
          <w:sz w:val="28"/>
          <w:szCs w:val="28"/>
        </w:rPr>
        <w:t>Zarubin</w:t>
      </w:r>
      <w:proofErr w:type="spellEnd"/>
      <w:r>
        <w:rPr>
          <w:rFonts w:ascii="Bookman Old Style" w:hAnsi="Bookman Old Style"/>
          <w:sz w:val="28"/>
          <w:szCs w:val="28"/>
        </w:rPr>
        <w:t xml:space="preserve">] as the second wife and </w:t>
      </w:r>
      <w:proofErr w:type="spellStart"/>
      <w:r>
        <w:rPr>
          <w:rFonts w:ascii="Bookman Old Style" w:hAnsi="Bookman Old Style"/>
          <w:sz w:val="28"/>
          <w:szCs w:val="28"/>
        </w:rPr>
        <w:t>Muze</w:t>
      </w:r>
      <w:proofErr w:type="spellEnd"/>
      <w:r>
        <w:rPr>
          <w:rFonts w:ascii="Bookman Old Style" w:hAnsi="Bookman Old Style"/>
          <w:sz w:val="28"/>
          <w:szCs w:val="28"/>
        </w:rPr>
        <w:t xml:space="preserve"> </w:t>
      </w:r>
      <w:proofErr w:type="spellStart"/>
      <w:r>
        <w:rPr>
          <w:rFonts w:ascii="Bookman Old Style" w:hAnsi="Bookman Old Style"/>
          <w:sz w:val="28"/>
          <w:szCs w:val="28"/>
        </w:rPr>
        <w:t>Grigor’evna</w:t>
      </w:r>
      <w:proofErr w:type="spellEnd"/>
      <w:r>
        <w:rPr>
          <w:rFonts w:ascii="Bookman Old Style" w:hAnsi="Bookman Old Style"/>
          <w:sz w:val="28"/>
          <w:szCs w:val="28"/>
        </w:rPr>
        <w:t xml:space="preserve"> </w:t>
      </w:r>
      <w:proofErr w:type="spellStart"/>
      <w:r>
        <w:rPr>
          <w:rFonts w:ascii="Bookman Old Style" w:hAnsi="Bookman Old Style"/>
          <w:sz w:val="28"/>
          <w:szCs w:val="28"/>
        </w:rPr>
        <w:t>Malinovskaia</w:t>
      </w:r>
      <w:proofErr w:type="spellEnd"/>
      <w:r>
        <w:rPr>
          <w:rFonts w:ascii="Bookman Old Style" w:hAnsi="Bookman Old Style"/>
          <w:sz w:val="28"/>
          <w:szCs w:val="28"/>
        </w:rPr>
        <w:t xml:space="preserve"> as the third.  Eitingon had four children (two boys and two girls) and one step-daughter and one step-son.</w:t>
      </w:r>
    </w:p>
    <w:p w14:paraId="6E5BD700" w14:textId="77777777" w:rsidR="005F2D9A" w:rsidRDefault="005F2D9A" w:rsidP="005F2D9A">
      <w:pPr>
        <w:rPr>
          <w:rFonts w:ascii="Bookman Old Style" w:hAnsi="Bookman Old Style"/>
          <w:sz w:val="28"/>
          <w:szCs w:val="28"/>
        </w:rPr>
      </w:pPr>
      <w:r>
        <w:rPr>
          <w:rFonts w:ascii="Bookman Old Style" w:hAnsi="Bookman Old Style"/>
          <w:sz w:val="28"/>
          <w:szCs w:val="28"/>
        </w:rPr>
        <w:lastRenderedPageBreak/>
        <w:tab/>
        <w:t xml:space="preserve">As for </w:t>
      </w:r>
      <w:proofErr w:type="spellStart"/>
      <w:r>
        <w:rPr>
          <w:rFonts w:ascii="Bookman Old Style" w:hAnsi="Bookman Old Style"/>
          <w:sz w:val="28"/>
          <w:szCs w:val="28"/>
        </w:rPr>
        <w:t>Eitingon’s</w:t>
      </w:r>
      <w:proofErr w:type="spellEnd"/>
      <w:r>
        <w:rPr>
          <w:rFonts w:ascii="Bookman Old Style" w:hAnsi="Bookman Old Style"/>
          <w:sz w:val="28"/>
          <w:szCs w:val="28"/>
        </w:rPr>
        <w:t xml:space="preserve"> numerous affairs, this is ignored by Antonov, no doubt a reflection of his communist prissiness. </w:t>
      </w:r>
    </w:p>
    <w:p w14:paraId="5454107D" w14:textId="77777777" w:rsidR="005F2D9A" w:rsidRDefault="005F2D9A" w:rsidP="005F2D9A">
      <w:pPr>
        <w:rPr>
          <w:rFonts w:ascii="Bookman Old Style" w:hAnsi="Bookman Old Style"/>
          <w:sz w:val="28"/>
          <w:szCs w:val="28"/>
        </w:rPr>
      </w:pPr>
      <w:r>
        <w:rPr>
          <w:rFonts w:ascii="Bookman Old Style" w:hAnsi="Bookman Old Style"/>
          <w:sz w:val="28"/>
          <w:szCs w:val="28"/>
        </w:rPr>
        <w:tab/>
        <w:t xml:space="preserve">Leonid Eitingon died of a heart attack on </w:t>
      </w:r>
      <w:r w:rsidR="00297ED6">
        <w:rPr>
          <w:rFonts w:ascii="Bookman Old Style" w:hAnsi="Bookman Old Style"/>
          <w:sz w:val="28"/>
          <w:szCs w:val="28"/>
        </w:rPr>
        <w:t>3 May 1981 and was buried in the Donskoi Cemetery in Moscow.  Sudaplatov died several years later on 24 September 1996.</w:t>
      </w:r>
    </w:p>
    <w:p w14:paraId="38095E0F" w14:textId="77777777" w:rsidR="00297ED6" w:rsidRDefault="00297ED6" w:rsidP="005F2D9A">
      <w:pPr>
        <w:rPr>
          <w:rFonts w:ascii="Bookman Old Style" w:hAnsi="Bookman Old Style"/>
          <w:sz w:val="28"/>
          <w:szCs w:val="28"/>
        </w:rPr>
      </w:pPr>
      <w:r>
        <w:rPr>
          <w:rFonts w:ascii="Bookman Old Style" w:hAnsi="Bookman Old Style"/>
          <w:sz w:val="28"/>
          <w:szCs w:val="28"/>
        </w:rPr>
        <w:tab/>
        <w:t xml:space="preserve">Vladimir Antonov summarized </w:t>
      </w:r>
      <w:proofErr w:type="spellStart"/>
      <w:r>
        <w:rPr>
          <w:rFonts w:ascii="Bookman Old Style" w:hAnsi="Bookman Old Style"/>
          <w:sz w:val="28"/>
          <w:szCs w:val="28"/>
        </w:rPr>
        <w:t>Eitingon’s</w:t>
      </w:r>
      <w:proofErr w:type="spellEnd"/>
      <w:r>
        <w:rPr>
          <w:rFonts w:ascii="Bookman Old Style" w:hAnsi="Bookman Old Style"/>
          <w:sz w:val="28"/>
          <w:szCs w:val="28"/>
        </w:rPr>
        <w:t xml:space="preserve"> life:</w:t>
      </w:r>
    </w:p>
    <w:p w14:paraId="5A6A2656" w14:textId="77777777" w:rsidR="00297ED6" w:rsidRDefault="00297ED6" w:rsidP="005F2D9A">
      <w:pPr>
        <w:rPr>
          <w:rFonts w:ascii="Bookman Old Style" w:hAnsi="Bookman Old Style"/>
          <w:i/>
          <w:sz w:val="28"/>
          <w:szCs w:val="28"/>
        </w:rPr>
      </w:pPr>
      <w:r>
        <w:rPr>
          <w:rFonts w:ascii="Bookman Old Style" w:hAnsi="Bookman Old Style"/>
          <w:i/>
          <w:sz w:val="28"/>
          <w:szCs w:val="28"/>
        </w:rPr>
        <w:t>The grave of Eitingon is in the Donskoi Cemetery in Moscow surrounded by the graves of his colleagues and friends:</w:t>
      </w:r>
    </w:p>
    <w:p w14:paraId="354D969F" w14:textId="77777777" w:rsidR="00297ED6" w:rsidRDefault="00297ED6" w:rsidP="005F2D9A">
      <w:pPr>
        <w:rPr>
          <w:rFonts w:ascii="Bookman Old Style" w:hAnsi="Bookman Old Style"/>
          <w:i/>
          <w:sz w:val="28"/>
          <w:szCs w:val="28"/>
        </w:rPr>
      </w:pPr>
      <w:proofErr w:type="spellStart"/>
      <w:r>
        <w:rPr>
          <w:rFonts w:ascii="Bookman Old Style" w:hAnsi="Bookman Old Style"/>
          <w:i/>
          <w:sz w:val="28"/>
          <w:szCs w:val="28"/>
        </w:rPr>
        <w:t>Iosif</w:t>
      </w:r>
      <w:proofErr w:type="spellEnd"/>
      <w:r>
        <w:rPr>
          <w:rFonts w:ascii="Bookman Old Style" w:hAnsi="Bookman Old Style"/>
          <w:i/>
          <w:sz w:val="28"/>
          <w:szCs w:val="28"/>
        </w:rPr>
        <w:t xml:space="preserve"> </w:t>
      </w:r>
      <w:proofErr w:type="spellStart"/>
      <w:r>
        <w:rPr>
          <w:rFonts w:ascii="Bookman Old Style" w:hAnsi="Bookman Old Style"/>
          <w:i/>
          <w:sz w:val="28"/>
          <w:szCs w:val="28"/>
        </w:rPr>
        <w:t>Grigule</w:t>
      </w:r>
      <w:r w:rsidR="0028076D">
        <w:rPr>
          <w:rFonts w:ascii="Bookman Old Style" w:hAnsi="Bookman Old Style"/>
          <w:i/>
          <w:sz w:val="28"/>
          <w:szCs w:val="28"/>
        </w:rPr>
        <w:t>vich</w:t>
      </w:r>
      <w:proofErr w:type="spellEnd"/>
      <w:r w:rsidR="0028076D">
        <w:rPr>
          <w:rFonts w:ascii="Bookman Old Style" w:hAnsi="Bookman Old Style"/>
          <w:i/>
          <w:sz w:val="28"/>
          <w:szCs w:val="28"/>
        </w:rPr>
        <w:t>, William Fisher (Rudolph Abel</w:t>
      </w:r>
      <w:r>
        <w:rPr>
          <w:rFonts w:ascii="Bookman Old Style" w:hAnsi="Bookman Old Style"/>
          <w:i/>
          <w:sz w:val="28"/>
          <w:szCs w:val="28"/>
        </w:rPr>
        <w:t>)</w:t>
      </w:r>
      <w:r w:rsidR="0028076D">
        <w:rPr>
          <w:rFonts w:ascii="Bookman Old Style" w:hAnsi="Bookman Old Style"/>
          <w:i/>
          <w:sz w:val="28"/>
          <w:szCs w:val="28"/>
        </w:rPr>
        <w:t>,</w:t>
      </w:r>
      <w:r>
        <w:rPr>
          <w:rFonts w:ascii="Bookman Old Style" w:hAnsi="Bookman Old Style"/>
          <w:i/>
          <w:sz w:val="28"/>
          <w:szCs w:val="28"/>
        </w:rPr>
        <w:t xml:space="preserve"> </w:t>
      </w:r>
      <w:proofErr w:type="spellStart"/>
      <w:r>
        <w:rPr>
          <w:rFonts w:ascii="Bookman Old Style" w:hAnsi="Bookman Old Style"/>
          <w:i/>
          <w:sz w:val="28"/>
          <w:szCs w:val="28"/>
        </w:rPr>
        <w:t>Konon</w:t>
      </w:r>
      <w:proofErr w:type="spellEnd"/>
      <w:r>
        <w:rPr>
          <w:rFonts w:ascii="Bookman Old Style" w:hAnsi="Bookman Old Style"/>
          <w:i/>
          <w:sz w:val="28"/>
          <w:szCs w:val="28"/>
        </w:rPr>
        <w:t xml:space="preserve"> </w:t>
      </w:r>
      <w:proofErr w:type="spellStart"/>
      <w:r>
        <w:rPr>
          <w:rFonts w:ascii="Bookman Old Style" w:hAnsi="Bookman Old Style"/>
          <w:i/>
          <w:sz w:val="28"/>
          <w:szCs w:val="28"/>
        </w:rPr>
        <w:t>Molodyi</w:t>
      </w:r>
      <w:proofErr w:type="spellEnd"/>
      <w:r>
        <w:rPr>
          <w:rFonts w:ascii="Bookman Old Style" w:hAnsi="Bookman Old Style"/>
          <w:i/>
          <w:sz w:val="28"/>
          <w:szCs w:val="28"/>
        </w:rPr>
        <w:t>,</w:t>
      </w:r>
      <w:r w:rsidR="0028076D">
        <w:rPr>
          <w:rFonts w:ascii="Bookman Old Style" w:hAnsi="Bookman Old Style"/>
          <w:i/>
          <w:sz w:val="28"/>
          <w:szCs w:val="28"/>
        </w:rPr>
        <w:t xml:space="preserve"> </w:t>
      </w:r>
      <w:proofErr w:type="spellStart"/>
      <w:r>
        <w:rPr>
          <w:rFonts w:ascii="Bookman Old Style" w:hAnsi="Bookman Old Style"/>
          <w:i/>
          <w:sz w:val="28"/>
          <w:szCs w:val="28"/>
        </w:rPr>
        <w:t>Iakov</w:t>
      </w:r>
      <w:proofErr w:type="spellEnd"/>
      <w:r>
        <w:rPr>
          <w:rFonts w:ascii="Bookman Old Style" w:hAnsi="Bookman Old Style"/>
          <w:i/>
          <w:sz w:val="28"/>
          <w:szCs w:val="28"/>
        </w:rPr>
        <w:t xml:space="preserve"> </w:t>
      </w:r>
      <w:proofErr w:type="spellStart"/>
      <w:r>
        <w:rPr>
          <w:rFonts w:ascii="Bookman Old Style" w:hAnsi="Bookman Old Style"/>
          <w:i/>
          <w:sz w:val="28"/>
          <w:szCs w:val="28"/>
        </w:rPr>
        <w:t>Serebri</w:t>
      </w:r>
      <w:r w:rsidR="0001650E">
        <w:rPr>
          <w:rFonts w:ascii="Bookman Old Style" w:hAnsi="Bookman Old Style"/>
          <w:i/>
          <w:sz w:val="28"/>
          <w:szCs w:val="28"/>
        </w:rPr>
        <w:t>anskii</w:t>
      </w:r>
      <w:proofErr w:type="spellEnd"/>
      <w:r w:rsidR="0001650E">
        <w:rPr>
          <w:rFonts w:ascii="Bookman Old Style" w:hAnsi="Bookman Old Style"/>
          <w:i/>
          <w:sz w:val="28"/>
          <w:szCs w:val="28"/>
        </w:rPr>
        <w:t xml:space="preserve">, Pavel </w:t>
      </w:r>
      <w:proofErr w:type="spellStart"/>
      <w:r w:rsidR="0001650E">
        <w:rPr>
          <w:rFonts w:ascii="Bookman Old Style" w:hAnsi="Bookman Old Style"/>
          <w:i/>
          <w:sz w:val="28"/>
          <w:szCs w:val="28"/>
        </w:rPr>
        <w:t>Sudoplatov</w:t>
      </w:r>
      <w:proofErr w:type="spellEnd"/>
      <w:r w:rsidR="0001650E">
        <w:rPr>
          <w:rFonts w:ascii="Bookman Old Style" w:hAnsi="Bookman Old Style"/>
          <w:i/>
          <w:sz w:val="28"/>
          <w:szCs w:val="28"/>
        </w:rPr>
        <w:t xml:space="preserve">, Sergei </w:t>
      </w:r>
      <w:proofErr w:type="spellStart"/>
      <w:r w:rsidR="0001650E">
        <w:rPr>
          <w:rFonts w:ascii="Bookman Old Style" w:hAnsi="Bookman Old Style"/>
          <w:i/>
          <w:sz w:val="28"/>
          <w:szCs w:val="28"/>
        </w:rPr>
        <w:t>Shpeigel’glaz</w:t>
      </w:r>
      <w:proofErr w:type="spellEnd"/>
      <w:r w:rsidR="0001650E">
        <w:rPr>
          <w:rFonts w:ascii="Bookman Old Style" w:hAnsi="Bookman Old Style"/>
          <w:i/>
          <w:sz w:val="28"/>
          <w:szCs w:val="28"/>
        </w:rPr>
        <w:t xml:space="preserve"> who like </w:t>
      </w:r>
      <w:proofErr w:type="spellStart"/>
      <w:r w:rsidR="0001650E">
        <w:rPr>
          <w:rFonts w:ascii="Bookman Old Style" w:hAnsi="Bookman Old Style"/>
          <w:i/>
          <w:sz w:val="28"/>
          <w:szCs w:val="28"/>
        </w:rPr>
        <w:t>Naum</w:t>
      </w:r>
      <w:proofErr w:type="spellEnd"/>
      <w:r w:rsidR="0001650E">
        <w:rPr>
          <w:rFonts w:ascii="Bookman Old Style" w:hAnsi="Bookman Old Style"/>
          <w:i/>
          <w:sz w:val="28"/>
          <w:szCs w:val="28"/>
        </w:rPr>
        <w:t xml:space="preserve"> </w:t>
      </w:r>
      <w:proofErr w:type="spellStart"/>
      <w:r w:rsidR="0001650E">
        <w:rPr>
          <w:rFonts w:ascii="Bookman Old Style" w:hAnsi="Bookman Old Style"/>
          <w:i/>
          <w:sz w:val="28"/>
          <w:szCs w:val="28"/>
        </w:rPr>
        <w:t>Eitingon</w:t>
      </w:r>
      <w:proofErr w:type="spellEnd"/>
      <w:r w:rsidR="0001650E">
        <w:rPr>
          <w:rFonts w:ascii="Bookman Old Style" w:hAnsi="Bookman Old Style"/>
          <w:i/>
          <w:sz w:val="28"/>
          <w:szCs w:val="28"/>
        </w:rPr>
        <w:t xml:space="preserve"> were romantics and long serving knights of foreign intelligence and after the departure from life are again together.</w:t>
      </w:r>
    </w:p>
    <w:p w14:paraId="7C982262" w14:textId="77777777" w:rsidR="0001650E" w:rsidRPr="0028076D" w:rsidRDefault="0028076D" w:rsidP="005F2D9A">
      <w:pPr>
        <w:rPr>
          <w:rFonts w:ascii="Bookman Old Style" w:hAnsi="Bookman Old Style"/>
          <w:sz w:val="28"/>
          <w:szCs w:val="28"/>
        </w:rPr>
      </w:pPr>
      <w:r>
        <w:rPr>
          <w:rFonts w:ascii="Bookman Old Style" w:hAnsi="Bookman Old Style"/>
          <w:i/>
          <w:sz w:val="28"/>
          <w:szCs w:val="28"/>
        </w:rPr>
        <w:t>Long live their memory!</w:t>
      </w:r>
    </w:p>
    <w:p w14:paraId="736BF485" w14:textId="77777777" w:rsidR="00985E03" w:rsidRPr="00CB047E" w:rsidRDefault="00985E03" w:rsidP="00985E03">
      <w:pPr>
        <w:jc w:val="center"/>
        <w:rPr>
          <w:rFonts w:ascii="Bookman Old Style" w:hAnsi="Bookman Old Style"/>
          <w:b/>
          <w:sz w:val="28"/>
          <w:szCs w:val="28"/>
        </w:rPr>
      </w:pPr>
      <w:r>
        <w:rPr>
          <w:rFonts w:ascii="Bookman Old Style" w:hAnsi="Bookman Old Style"/>
          <w:b/>
          <w:sz w:val="28"/>
          <w:szCs w:val="28"/>
        </w:rPr>
        <w:t>Summary</w:t>
      </w:r>
    </w:p>
    <w:p w14:paraId="0F909A51" w14:textId="77777777" w:rsidR="00985E03" w:rsidRDefault="00985E03" w:rsidP="00985E03">
      <w:pPr>
        <w:ind w:firstLine="720"/>
        <w:rPr>
          <w:rFonts w:ascii="Bookman Old Style" w:hAnsi="Bookman Old Style"/>
          <w:sz w:val="28"/>
          <w:szCs w:val="28"/>
        </w:rPr>
      </w:pPr>
      <w:r>
        <w:rPr>
          <w:rFonts w:ascii="Bookman Old Style" w:hAnsi="Bookman Old Style"/>
          <w:sz w:val="28"/>
          <w:szCs w:val="28"/>
        </w:rPr>
        <w:t xml:space="preserve">Does a biography of a Soviet intelligence operative really tell us much about the culture of the Soviet/Russia intelligence service?  Yes, indeed it does.  </w:t>
      </w:r>
    </w:p>
    <w:p w14:paraId="397CBC9D" w14:textId="77777777" w:rsidR="00985E03" w:rsidRDefault="00985E03" w:rsidP="00985E03">
      <w:pPr>
        <w:rPr>
          <w:rFonts w:ascii="Bookman Old Style" w:hAnsi="Bookman Old Style"/>
          <w:sz w:val="28"/>
          <w:szCs w:val="28"/>
        </w:rPr>
      </w:pPr>
      <w:r>
        <w:rPr>
          <w:rFonts w:ascii="Bookman Old Style" w:hAnsi="Bookman Old Style"/>
          <w:sz w:val="28"/>
          <w:szCs w:val="28"/>
        </w:rPr>
        <w:tab/>
        <w:t>This biography was written by the semi-official historian of the Soviet/Russian intelligence service – Vladimir Antonov, a man dedicated to honoring the achievements of the foreign intelligence.  He chose or was encouraged to select Eitingon as a subject of a biography no doubt because Eitingon was seen as embodying the best virtues of the intelligence service.  There are a number of themes that emerge in this biography that reflect the larger culture of Soviet/Russian foreign intelligence.</w:t>
      </w:r>
    </w:p>
    <w:p w14:paraId="015CACCE" w14:textId="77777777" w:rsidR="00985E03" w:rsidRDefault="00985E03" w:rsidP="00985E03">
      <w:pPr>
        <w:rPr>
          <w:rFonts w:ascii="Bookman Old Style" w:hAnsi="Bookman Old Style"/>
          <w:sz w:val="28"/>
          <w:szCs w:val="28"/>
        </w:rPr>
      </w:pPr>
      <w:r>
        <w:rPr>
          <w:rFonts w:ascii="Bookman Old Style" w:hAnsi="Bookman Old Style"/>
          <w:sz w:val="28"/>
          <w:szCs w:val="28"/>
        </w:rPr>
        <w:tab/>
        <w:t xml:space="preserve">First, Great Russian nationalism permeates the book.  Indicative of this is that Antonov cites Trotsky’s supposed anti-Great Russian sentiments and less his ideological position of encouraging world revolution as a sufficient cause to justify Trotsky’s assassination.  </w:t>
      </w:r>
    </w:p>
    <w:p w14:paraId="5B5DFF2D" w14:textId="77777777" w:rsidR="00985E03" w:rsidRDefault="00985E03" w:rsidP="00985E03">
      <w:pPr>
        <w:rPr>
          <w:rFonts w:ascii="Bookman Old Style" w:hAnsi="Bookman Old Style"/>
          <w:sz w:val="28"/>
          <w:szCs w:val="28"/>
        </w:rPr>
      </w:pPr>
      <w:r>
        <w:rPr>
          <w:rFonts w:ascii="Bookman Old Style" w:hAnsi="Bookman Old Style"/>
          <w:sz w:val="28"/>
          <w:szCs w:val="28"/>
        </w:rPr>
        <w:lastRenderedPageBreak/>
        <w:tab/>
        <w:t>Antonov also emphasizes the patriotic role of the Russian Orthodox Church in the Great Patriotic War, a theme that is also manifesting itself in recent Russian war films.</w:t>
      </w:r>
    </w:p>
    <w:p w14:paraId="40133EDC" w14:textId="77777777" w:rsidR="00985E03" w:rsidRDefault="00985E03" w:rsidP="00985E03">
      <w:pPr>
        <w:rPr>
          <w:rFonts w:ascii="Bookman Old Style" w:hAnsi="Bookman Old Style"/>
          <w:sz w:val="28"/>
          <w:szCs w:val="28"/>
        </w:rPr>
      </w:pPr>
      <w:r>
        <w:rPr>
          <w:rFonts w:ascii="Bookman Old Style" w:hAnsi="Bookman Old Style"/>
          <w:sz w:val="28"/>
          <w:szCs w:val="28"/>
        </w:rPr>
        <w:tab/>
        <w:t xml:space="preserve">Second, there is also an underlying sense of ant-Semitism.  While not explicit, it is hinted at.  For example, Antonov refers to </w:t>
      </w:r>
      <w:proofErr w:type="spellStart"/>
      <w:r>
        <w:rPr>
          <w:rFonts w:ascii="Bookman Old Style" w:hAnsi="Bookman Old Style"/>
          <w:sz w:val="28"/>
          <w:szCs w:val="28"/>
        </w:rPr>
        <w:t>Eitingon</w:t>
      </w:r>
      <w:proofErr w:type="spellEnd"/>
      <w:r>
        <w:rPr>
          <w:rFonts w:ascii="Bookman Old Style" w:hAnsi="Bookman Old Style"/>
          <w:sz w:val="28"/>
          <w:szCs w:val="28"/>
        </w:rPr>
        <w:t xml:space="preserve"> as </w:t>
      </w:r>
      <w:proofErr w:type="spellStart"/>
      <w:r>
        <w:rPr>
          <w:rFonts w:ascii="Bookman Old Style" w:hAnsi="Bookman Old Style"/>
          <w:sz w:val="28"/>
          <w:szCs w:val="28"/>
        </w:rPr>
        <w:t>Naum</w:t>
      </w:r>
      <w:proofErr w:type="spellEnd"/>
      <w:r>
        <w:rPr>
          <w:rFonts w:ascii="Bookman Old Style" w:hAnsi="Bookman Old Style"/>
          <w:sz w:val="28"/>
          <w:szCs w:val="28"/>
        </w:rPr>
        <w:t xml:space="preserve"> </w:t>
      </w:r>
      <w:proofErr w:type="spellStart"/>
      <w:r>
        <w:rPr>
          <w:rFonts w:ascii="Bookman Old Style" w:hAnsi="Bookman Old Style"/>
          <w:sz w:val="28"/>
          <w:szCs w:val="28"/>
        </w:rPr>
        <w:t>Eitingon</w:t>
      </w:r>
      <w:proofErr w:type="spellEnd"/>
      <w:r>
        <w:rPr>
          <w:rFonts w:ascii="Bookman Old Style" w:hAnsi="Bookman Old Style"/>
          <w:sz w:val="28"/>
          <w:szCs w:val="28"/>
        </w:rPr>
        <w:t>, his legal name albeit a Jewish name, but his friends and family called him Leonid.</w:t>
      </w:r>
    </w:p>
    <w:p w14:paraId="3D5F573D" w14:textId="77777777" w:rsidR="00985E03" w:rsidRDefault="00985E03" w:rsidP="00985E03">
      <w:pPr>
        <w:rPr>
          <w:rFonts w:ascii="Bookman Old Style" w:hAnsi="Bookman Old Style"/>
          <w:sz w:val="28"/>
          <w:szCs w:val="28"/>
        </w:rPr>
      </w:pPr>
      <w:r>
        <w:rPr>
          <w:rFonts w:ascii="Bookman Old Style" w:hAnsi="Bookman Old Style"/>
          <w:sz w:val="28"/>
          <w:szCs w:val="28"/>
        </w:rPr>
        <w:tab/>
        <w:t>Third, there is little agonizing over the morality of intelligence operations.  An order is an order and it must be followed.  There is no concern over whether an order is a “legal and lawful order” or not.</w:t>
      </w:r>
    </w:p>
    <w:p w14:paraId="0DA2866C" w14:textId="77777777" w:rsidR="00985E03" w:rsidRDefault="00985E03" w:rsidP="00985E03">
      <w:pPr>
        <w:rPr>
          <w:rFonts w:ascii="Bookman Old Style" w:hAnsi="Bookman Old Style"/>
          <w:sz w:val="28"/>
          <w:szCs w:val="28"/>
        </w:rPr>
      </w:pPr>
      <w:r>
        <w:rPr>
          <w:rFonts w:ascii="Bookman Old Style" w:hAnsi="Bookman Old Style"/>
          <w:sz w:val="28"/>
          <w:szCs w:val="28"/>
        </w:rPr>
        <w:tab/>
        <w:t>Fourth, the Foreign Intelligence Service does not abandon its friends.  Indicative of this is that Ramon Mercader’s legal expenses were paid by the Foreign Intelligence Service and once he was in prison the authorities were bribed to provide him with a comfortable existence.  His mother Caridad Mercader received a pension from the Soviet state and payments were delivered to her directly by Soviet intelligence operatives.</w:t>
      </w:r>
    </w:p>
    <w:p w14:paraId="2F0B86BF" w14:textId="77777777" w:rsidR="00985E03" w:rsidRDefault="00985E03" w:rsidP="00985E03">
      <w:pPr>
        <w:rPr>
          <w:rFonts w:ascii="Bookman Old Style" w:hAnsi="Bookman Old Style"/>
          <w:sz w:val="28"/>
          <w:szCs w:val="28"/>
        </w:rPr>
      </w:pPr>
      <w:r>
        <w:rPr>
          <w:rFonts w:ascii="Bookman Old Style" w:hAnsi="Bookman Old Style"/>
          <w:sz w:val="28"/>
          <w:szCs w:val="28"/>
        </w:rPr>
        <w:tab/>
        <w:t>Fifth true and faithful service to the Fatherland and to the Foreign Intelligence Service is admired even if the State and Party do not return the favor.</w:t>
      </w:r>
    </w:p>
    <w:p w14:paraId="683D18FD" w14:textId="77777777" w:rsidR="00985E03" w:rsidRDefault="00985E03" w:rsidP="00985E03">
      <w:pPr>
        <w:ind w:firstLine="720"/>
        <w:rPr>
          <w:rFonts w:ascii="Bookman Old Style" w:hAnsi="Bookman Old Style"/>
          <w:sz w:val="28"/>
          <w:szCs w:val="28"/>
        </w:rPr>
      </w:pPr>
      <w:r>
        <w:rPr>
          <w:rFonts w:ascii="Bookman Old Style" w:hAnsi="Bookman Old Style"/>
          <w:sz w:val="28"/>
          <w:szCs w:val="28"/>
        </w:rPr>
        <w:t>Sixth, the Soviet/Russian concept of “foreign” includes service in regions that are nominally part of the Soviet Union/Russia such as the Bashkir and Tatarstan and not just foreign countries like Iran and Turkey.</w:t>
      </w:r>
    </w:p>
    <w:p w14:paraId="0AF48651" w14:textId="77777777" w:rsidR="00985E03" w:rsidRDefault="00985E03" w:rsidP="00985E03">
      <w:pPr>
        <w:ind w:firstLine="720"/>
        <w:rPr>
          <w:rFonts w:ascii="Bookman Old Style" w:hAnsi="Bookman Old Style"/>
          <w:sz w:val="28"/>
          <w:szCs w:val="28"/>
        </w:rPr>
      </w:pPr>
      <w:r>
        <w:rPr>
          <w:rFonts w:ascii="Bookman Old Style" w:hAnsi="Bookman Old Style"/>
          <w:sz w:val="28"/>
          <w:szCs w:val="28"/>
        </w:rPr>
        <w:t>Your reviewer hopes that others will take the time to read similar books in foreign languages and not be put off by concerns that they may be just propaganda or disinformation.  Behind the bravado there are often kernels of truth.</w:t>
      </w:r>
    </w:p>
    <w:p w14:paraId="61D1942F" w14:textId="77777777" w:rsidR="00985E03" w:rsidRDefault="00985E03" w:rsidP="00985E03">
      <w:pPr>
        <w:rPr>
          <w:rFonts w:ascii="Bookman Old Style" w:hAnsi="Bookman Old Style"/>
          <w:sz w:val="28"/>
          <w:szCs w:val="28"/>
        </w:rPr>
      </w:pPr>
    </w:p>
    <w:p w14:paraId="402EC935" w14:textId="77777777" w:rsidR="00985E03" w:rsidRDefault="00985E03" w:rsidP="00985E03">
      <w:pPr>
        <w:rPr>
          <w:rFonts w:ascii="Bookman Old Style" w:hAnsi="Bookman Old Style"/>
          <w:sz w:val="28"/>
          <w:szCs w:val="28"/>
        </w:rPr>
      </w:pPr>
      <w:r>
        <w:rPr>
          <w:rFonts w:ascii="Bookman Old Style" w:hAnsi="Bookman Old Style"/>
          <w:sz w:val="28"/>
          <w:szCs w:val="28"/>
        </w:rPr>
        <w:t>Reviewed by Paul H. Vivian</w:t>
      </w:r>
    </w:p>
    <w:p w14:paraId="5DE9D2F0" w14:textId="77777777" w:rsidR="00985E03" w:rsidRDefault="00985E03" w:rsidP="00985E03">
      <w:pPr>
        <w:spacing w:after="0"/>
        <w:rPr>
          <w:rFonts w:ascii="Bookman Old Style" w:hAnsi="Bookman Old Style"/>
          <w:sz w:val="28"/>
          <w:szCs w:val="28"/>
        </w:rPr>
      </w:pPr>
      <w:r>
        <w:rPr>
          <w:rFonts w:ascii="Bookman Old Style" w:hAnsi="Bookman Old Style"/>
          <w:sz w:val="28"/>
          <w:szCs w:val="28"/>
        </w:rPr>
        <w:t>P.O. Box 154</w:t>
      </w:r>
    </w:p>
    <w:p w14:paraId="6E4E3579" w14:textId="77777777" w:rsidR="00985E03" w:rsidRDefault="00985E03" w:rsidP="00985E03">
      <w:pPr>
        <w:spacing w:after="0"/>
        <w:rPr>
          <w:rFonts w:ascii="Bookman Old Style" w:hAnsi="Bookman Old Style"/>
          <w:sz w:val="28"/>
          <w:szCs w:val="28"/>
        </w:rPr>
      </w:pPr>
      <w:r>
        <w:rPr>
          <w:rFonts w:ascii="Bookman Old Style" w:hAnsi="Bookman Old Style"/>
          <w:sz w:val="28"/>
          <w:szCs w:val="28"/>
        </w:rPr>
        <w:lastRenderedPageBreak/>
        <w:t>20 Pleasant Valley Road</w:t>
      </w:r>
    </w:p>
    <w:p w14:paraId="49665F90" w14:textId="77777777" w:rsidR="00985E03" w:rsidRDefault="00985E03" w:rsidP="00985E03">
      <w:pPr>
        <w:spacing w:after="0"/>
        <w:rPr>
          <w:rFonts w:ascii="Bookman Old Style" w:hAnsi="Bookman Old Style"/>
          <w:sz w:val="28"/>
          <w:szCs w:val="28"/>
        </w:rPr>
      </w:pPr>
      <w:r>
        <w:rPr>
          <w:rFonts w:ascii="Bookman Old Style" w:hAnsi="Bookman Old Style"/>
          <w:sz w:val="28"/>
          <w:szCs w:val="28"/>
        </w:rPr>
        <w:t>Wolfeboro, New Hampshire 03894</w:t>
      </w:r>
    </w:p>
    <w:p w14:paraId="776CF3D9" w14:textId="77777777" w:rsidR="00985E03" w:rsidRDefault="00985E03" w:rsidP="00985E03">
      <w:pPr>
        <w:spacing w:after="0"/>
        <w:rPr>
          <w:rFonts w:ascii="Bookman Old Style" w:hAnsi="Bookman Old Style"/>
          <w:sz w:val="28"/>
          <w:szCs w:val="28"/>
        </w:rPr>
      </w:pPr>
      <w:r>
        <w:rPr>
          <w:rFonts w:ascii="Bookman Old Style" w:hAnsi="Bookman Old Style"/>
          <w:sz w:val="28"/>
          <w:szCs w:val="28"/>
        </w:rPr>
        <w:t>(703) 798-8978 (c)</w:t>
      </w:r>
    </w:p>
    <w:p w14:paraId="29D3B230" w14:textId="77777777" w:rsidR="00985E03" w:rsidRDefault="00636372" w:rsidP="00985E03">
      <w:pPr>
        <w:spacing w:after="0"/>
        <w:rPr>
          <w:rFonts w:ascii="Bookman Old Style" w:hAnsi="Bookman Old Style"/>
          <w:sz w:val="28"/>
          <w:szCs w:val="28"/>
        </w:rPr>
      </w:pPr>
      <w:hyperlink r:id="rId9" w:history="1">
        <w:r w:rsidR="00985E03" w:rsidRPr="00563624">
          <w:rPr>
            <w:rStyle w:val="Hyperlink"/>
            <w:rFonts w:ascii="Bookman Old Style" w:hAnsi="Bookman Old Style"/>
            <w:sz w:val="28"/>
            <w:szCs w:val="28"/>
          </w:rPr>
          <w:t>paulhv@aol.com</w:t>
        </w:r>
      </w:hyperlink>
    </w:p>
    <w:p w14:paraId="396793B6" w14:textId="77777777" w:rsidR="00F8151B" w:rsidRPr="00A07524" w:rsidRDefault="00F8151B" w:rsidP="00A07524">
      <w:pPr>
        <w:rPr>
          <w:rFonts w:ascii="Bookman Old Style" w:hAnsi="Bookman Old Style"/>
          <w:sz w:val="28"/>
          <w:szCs w:val="28"/>
        </w:rPr>
      </w:pPr>
    </w:p>
    <w:sectPr w:rsidR="00F8151B" w:rsidRPr="00A075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F771" w14:textId="77777777" w:rsidR="00636372" w:rsidRDefault="00636372" w:rsidP="00AC7B39">
      <w:pPr>
        <w:spacing w:after="0" w:line="240" w:lineRule="auto"/>
      </w:pPr>
      <w:r>
        <w:separator/>
      </w:r>
    </w:p>
  </w:endnote>
  <w:endnote w:type="continuationSeparator" w:id="0">
    <w:p w14:paraId="5CC4B6AD" w14:textId="77777777" w:rsidR="00636372" w:rsidRDefault="00636372" w:rsidP="00AC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0609"/>
      <w:docPartObj>
        <w:docPartGallery w:val="Page Numbers (Bottom of Page)"/>
        <w:docPartUnique/>
      </w:docPartObj>
    </w:sdtPr>
    <w:sdtEndPr>
      <w:rPr>
        <w:noProof/>
      </w:rPr>
    </w:sdtEndPr>
    <w:sdtContent>
      <w:p w14:paraId="01EF51F7" w14:textId="77777777" w:rsidR="00EC4496" w:rsidRDefault="00EC4496">
        <w:pPr>
          <w:pStyle w:val="Footer"/>
          <w:jc w:val="right"/>
        </w:pPr>
        <w:r>
          <w:fldChar w:fldCharType="begin"/>
        </w:r>
        <w:r>
          <w:instrText xml:space="preserve"> PAGE   \* MERGEFORMAT </w:instrText>
        </w:r>
        <w:r>
          <w:fldChar w:fldCharType="separate"/>
        </w:r>
        <w:r w:rsidR="00136DC0">
          <w:rPr>
            <w:noProof/>
          </w:rPr>
          <w:t>31</w:t>
        </w:r>
        <w:r>
          <w:rPr>
            <w:noProof/>
          </w:rPr>
          <w:fldChar w:fldCharType="end"/>
        </w:r>
      </w:p>
    </w:sdtContent>
  </w:sdt>
  <w:p w14:paraId="5528191E" w14:textId="77777777" w:rsidR="00EC4496" w:rsidRDefault="00EC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5A12" w14:textId="77777777" w:rsidR="00636372" w:rsidRDefault="00636372" w:rsidP="00AC7B39">
      <w:pPr>
        <w:spacing w:after="0" w:line="240" w:lineRule="auto"/>
      </w:pPr>
      <w:r>
        <w:separator/>
      </w:r>
    </w:p>
  </w:footnote>
  <w:footnote w:type="continuationSeparator" w:id="0">
    <w:p w14:paraId="2A6B6380" w14:textId="77777777" w:rsidR="00636372" w:rsidRDefault="00636372" w:rsidP="00AC7B39">
      <w:pPr>
        <w:spacing w:after="0" w:line="240" w:lineRule="auto"/>
      </w:pPr>
      <w:r>
        <w:continuationSeparator/>
      </w:r>
    </w:p>
  </w:footnote>
  <w:footnote w:id="1">
    <w:p w14:paraId="4B4272EC" w14:textId="77777777" w:rsidR="005E089F" w:rsidRPr="00603A6F" w:rsidRDefault="005E089F">
      <w:pPr>
        <w:pStyle w:val="FootnoteText"/>
        <w:rPr>
          <w:rFonts w:ascii="Bookman Old Style" w:hAnsi="Bookman Old Style"/>
        </w:rPr>
      </w:pPr>
      <w:r w:rsidRPr="00603A6F">
        <w:rPr>
          <w:rStyle w:val="FootnoteReference"/>
          <w:rFonts w:ascii="Bookman Old Style" w:hAnsi="Bookman Old Style"/>
        </w:rPr>
        <w:footnoteRef/>
      </w:r>
      <w:r w:rsidRPr="00603A6F">
        <w:rPr>
          <w:rFonts w:ascii="Bookman Old Style" w:hAnsi="Bookman Old Style"/>
        </w:rPr>
        <w:t xml:space="preserve"> Lieutenant General Pavel Sudaplotov was Eitingon’s superior and friend.  He was the author of </w:t>
      </w:r>
      <w:r w:rsidR="00603A6F" w:rsidRPr="00603A6F">
        <w:rPr>
          <w:rFonts w:ascii="Bookman Old Style" w:hAnsi="Bookman Old Style"/>
          <w:b/>
          <w:u w:val="single"/>
        </w:rPr>
        <w:t>Special Tasks</w:t>
      </w:r>
      <w:r w:rsidR="00603A6F" w:rsidRPr="00603A6F">
        <w:rPr>
          <w:rFonts w:ascii="Bookman Old Style" w:hAnsi="Bookman Old Style"/>
        </w:rPr>
        <w:t xml:space="preserve"> (New York: Little Brown, 1984) which discussed in detail many of the OGPU/NKVD/KGB’s operations in the 1930-1950.</w:t>
      </w:r>
    </w:p>
  </w:footnote>
  <w:footnote w:id="2">
    <w:p w14:paraId="4F3FAACA" w14:textId="77777777" w:rsidR="00EC4496" w:rsidRPr="00B035AC" w:rsidRDefault="00EC4496">
      <w:pPr>
        <w:pStyle w:val="FootnoteText"/>
        <w:rPr>
          <w:rFonts w:ascii="Bookman Old Style" w:hAnsi="Bookman Old Style"/>
        </w:rPr>
      </w:pPr>
      <w:r w:rsidRPr="00B035AC">
        <w:rPr>
          <w:rStyle w:val="FootnoteReference"/>
          <w:rFonts w:ascii="Bookman Old Style" w:hAnsi="Bookman Old Style"/>
        </w:rPr>
        <w:footnoteRef/>
      </w:r>
      <w:r w:rsidRPr="00B035AC">
        <w:rPr>
          <w:rFonts w:ascii="Bookman Old Style" w:hAnsi="Bookman Old Style"/>
        </w:rPr>
        <w:t xml:space="preserve"> Vladimir Pavlovich </w:t>
      </w:r>
      <w:r w:rsidRPr="00B035AC">
        <w:rPr>
          <w:rFonts w:ascii="Bookman Old Style" w:hAnsi="Bookman Old Style"/>
        </w:rPr>
        <w:t xml:space="preserve">Alekssev became a highly successful intelligence officer serving in Harbin, China and then </w:t>
      </w:r>
      <w:r w:rsidR="00BA230A">
        <w:rPr>
          <w:rFonts w:ascii="Bookman Old Style" w:hAnsi="Bookman Old Style"/>
        </w:rPr>
        <w:t>f</w:t>
      </w:r>
      <w:r w:rsidRPr="00B035AC">
        <w:rPr>
          <w:rFonts w:ascii="Bookman Old Style" w:hAnsi="Bookman Old Style"/>
        </w:rPr>
        <w:t>or many years as a consular official in Japan</w:t>
      </w:r>
    </w:p>
  </w:footnote>
  <w:footnote w:id="3">
    <w:p w14:paraId="5887E62A" w14:textId="77777777" w:rsidR="00EC4496" w:rsidRPr="0048359C" w:rsidRDefault="00EC4496">
      <w:pPr>
        <w:pStyle w:val="FootnoteText"/>
        <w:rPr>
          <w:rFonts w:ascii="Bookman Old Style" w:hAnsi="Bookman Old Style"/>
        </w:rPr>
      </w:pPr>
      <w:r>
        <w:rPr>
          <w:rStyle w:val="FootnoteReference"/>
        </w:rPr>
        <w:footnoteRef/>
      </w:r>
      <w:r>
        <w:t xml:space="preserve"> </w:t>
      </w:r>
      <w:r>
        <w:rPr>
          <w:rFonts w:ascii="Bookman Old Style" w:hAnsi="Bookman Old Style"/>
        </w:rPr>
        <w:t xml:space="preserve">In an aside, Vladimir </w:t>
      </w:r>
      <w:r>
        <w:rPr>
          <w:rFonts w:ascii="Bookman Old Style" w:hAnsi="Bookman Old Style"/>
        </w:rPr>
        <w:t>Antonov spends a page and a half outlining Nikolai Vollenberg’s distinguished career.</w:t>
      </w:r>
    </w:p>
  </w:footnote>
  <w:footnote w:id="4">
    <w:p w14:paraId="7095D0D7" w14:textId="77777777" w:rsidR="00EC4496" w:rsidRPr="00F737CF" w:rsidRDefault="00EC4496">
      <w:pPr>
        <w:pStyle w:val="FootnoteText"/>
        <w:rPr>
          <w:rFonts w:ascii="Bookman Old Style" w:hAnsi="Bookman Old Style"/>
          <w:b/>
          <w:u w:val="single"/>
        </w:rPr>
      </w:pPr>
      <w:r>
        <w:rPr>
          <w:rStyle w:val="FootnoteReference"/>
        </w:rPr>
        <w:footnoteRef/>
      </w:r>
      <w:r>
        <w:t xml:space="preserve"> </w:t>
      </w:r>
      <w:r>
        <w:rPr>
          <w:rFonts w:ascii="Bookman Old Style" w:hAnsi="Bookman Old Style"/>
        </w:rPr>
        <w:t xml:space="preserve">For a full discussion of the importance of the Eastern Faculty of the Frunze Military Academy to the development of Soviet intelligence see V. A. </w:t>
      </w:r>
      <w:r>
        <w:rPr>
          <w:rFonts w:ascii="Bookman Old Style" w:hAnsi="Bookman Old Style"/>
        </w:rPr>
        <w:t xml:space="preserve">Runov and D. G. Vaisman, </w:t>
      </w:r>
      <w:r w:rsidRPr="00F737CF">
        <w:rPr>
          <w:rFonts w:ascii="Bookman Old Style" w:hAnsi="Bookman Old Style"/>
          <w:b/>
          <w:u w:val="single"/>
        </w:rPr>
        <w:t>Na za</w:t>
      </w:r>
      <w:r>
        <w:rPr>
          <w:rFonts w:ascii="Bookman Old Style" w:hAnsi="Bookman Old Style"/>
          <w:b/>
          <w:u w:val="single"/>
        </w:rPr>
        <w:t>re sovetskoi</w:t>
      </w:r>
      <w:r w:rsidRPr="00F737CF">
        <w:rPr>
          <w:rFonts w:ascii="Bookman Old Style" w:hAnsi="Bookman Old Style"/>
          <w:b/>
          <w:u w:val="single"/>
        </w:rPr>
        <w:t xml:space="preserve"> razvedki (At the Dawn of Soviet Intelligence)</w:t>
      </w:r>
    </w:p>
  </w:footnote>
  <w:footnote w:id="5">
    <w:p w14:paraId="3E79C469" w14:textId="77777777" w:rsidR="00A533EA" w:rsidRPr="00F36FF9" w:rsidRDefault="00A533EA">
      <w:pPr>
        <w:pStyle w:val="FootnoteText"/>
        <w:rPr>
          <w:b/>
          <w:u w:val="single"/>
        </w:rPr>
      </w:pPr>
      <w:r>
        <w:rPr>
          <w:rStyle w:val="FootnoteReference"/>
        </w:rPr>
        <w:footnoteRef/>
      </w:r>
      <w:r>
        <w:t xml:space="preserve"> </w:t>
      </w:r>
      <w:r>
        <w:t xml:space="preserve">Agabekov, Georgii, </w:t>
      </w:r>
      <w:r w:rsidRPr="00A533EA">
        <w:rPr>
          <w:b/>
          <w:u w:val="single"/>
        </w:rPr>
        <w:t>Sekretnaia politika stalina</w:t>
      </w:r>
      <w:r>
        <w:rPr>
          <w:b/>
          <w:u w:val="single"/>
        </w:rPr>
        <w:t>: ispoved’ rezidenta</w:t>
      </w:r>
      <w:r>
        <w:t xml:space="preserve"> </w:t>
      </w:r>
      <w:r w:rsidRPr="00F36FF9">
        <w:rPr>
          <w:b/>
          <w:u w:val="single"/>
        </w:rPr>
        <w:t>(The Secret Policies of Stalin: Confessions of a Rezident)</w:t>
      </w:r>
    </w:p>
  </w:footnote>
  <w:footnote w:id="6">
    <w:p w14:paraId="6070D72B" w14:textId="77777777" w:rsidR="0067271B" w:rsidRPr="00965C28" w:rsidRDefault="0067271B">
      <w:pPr>
        <w:pStyle w:val="FootnoteText"/>
        <w:rPr>
          <w:rFonts w:ascii="Bookman Old Style" w:hAnsi="Bookman Old Style"/>
        </w:rPr>
      </w:pPr>
      <w:r>
        <w:rPr>
          <w:rStyle w:val="FootnoteReference"/>
        </w:rPr>
        <w:footnoteRef/>
      </w:r>
      <w:r>
        <w:t xml:space="preserve"> </w:t>
      </w:r>
      <w:r w:rsidRPr="00965C28">
        <w:rPr>
          <w:rFonts w:ascii="Bookman Old Style" w:hAnsi="Bookman Old Style"/>
        </w:rPr>
        <w:t xml:space="preserve">Yotoku Miyagi told his captors that he was recruited </w:t>
      </w:r>
      <w:r w:rsidR="00877209" w:rsidRPr="00965C28">
        <w:rPr>
          <w:rFonts w:ascii="Bookman Old Style" w:hAnsi="Bookman Old Style"/>
        </w:rPr>
        <w:t xml:space="preserve">when he was living in Los Angeles, California </w:t>
      </w:r>
      <w:r w:rsidRPr="00965C28">
        <w:rPr>
          <w:rFonts w:ascii="Bookman Old Style" w:hAnsi="Bookman Old Style"/>
        </w:rPr>
        <w:t>by an “American” named “Roy”</w:t>
      </w:r>
      <w:r w:rsidR="00965C28" w:rsidRPr="00965C28">
        <w:rPr>
          <w:rFonts w:ascii="Bookman Old Style" w:hAnsi="Bookman Old Style"/>
        </w:rPr>
        <w:t xml:space="preserve">.  </w:t>
      </w:r>
      <w:r w:rsidR="00877209">
        <w:rPr>
          <w:rFonts w:ascii="Bookman Old Style" w:hAnsi="Bookman Old Style"/>
        </w:rPr>
        <w:t xml:space="preserve">Roy was quite possibly Eitingon.  </w:t>
      </w:r>
      <w:r w:rsidR="00965C28" w:rsidRPr="00965C28">
        <w:rPr>
          <w:rFonts w:ascii="Bookman Old Style" w:hAnsi="Bookman Old Style"/>
        </w:rPr>
        <w:t xml:space="preserve">See Owen Matthews book </w:t>
      </w:r>
      <w:r w:rsidR="00965C28">
        <w:rPr>
          <w:rFonts w:ascii="Bookman Old Style" w:hAnsi="Bookman Old Style"/>
          <w:b/>
          <w:u w:val="single"/>
        </w:rPr>
        <w:t>An Impeccable Spy: Richard Sorge, Stalin’s Master Agent</w:t>
      </w:r>
      <w:r w:rsidR="00965C28">
        <w:rPr>
          <w:rFonts w:ascii="Bookman Old Style" w:hAnsi="Bookman Old Style"/>
        </w:rPr>
        <w:t xml:space="preserve"> (London: Bloomsbury, 2019) p. 117.</w:t>
      </w:r>
    </w:p>
  </w:footnote>
  <w:footnote w:id="7">
    <w:p w14:paraId="63FB8375" w14:textId="77777777" w:rsidR="00EC321E" w:rsidRDefault="00EC321E" w:rsidP="00EC321E">
      <w:pPr>
        <w:pStyle w:val="FootnoteText"/>
        <w:rPr>
          <w:rFonts w:ascii="Bookman Old Style" w:hAnsi="Bookman Old Style"/>
        </w:rPr>
      </w:pPr>
      <w:r>
        <w:rPr>
          <w:rStyle w:val="FootnoteReference"/>
          <w:rFonts w:ascii="Bookman Old Style" w:hAnsi="Bookman Old Style"/>
        </w:rPr>
        <w:footnoteRef/>
      </w:r>
      <w:r>
        <w:rPr>
          <w:rFonts w:ascii="Bookman Old Style" w:hAnsi="Bookman Old Style"/>
        </w:rPr>
        <w:t xml:space="preserve"> According to the official declaration of the </w:t>
      </w:r>
      <w:r>
        <w:rPr>
          <w:rFonts w:ascii="Bookman Old Style" w:hAnsi="Bookman Old Style"/>
        </w:rPr>
        <w:t>Politboro, Orlov was to serve as the NKVD rezident to Spain and the main Soviet advisor on internal security and counterintelligence under the Republican Government and the Main Administration of Security of the Government.</w:t>
      </w:r>
    </w:p>
  </w:footnote>
  <w:footnote w:id="8">
    <w:p w14:paraId="42EEFC7D" w14:textId="77777777" w:rsidR="009B6161" w:rsidRPr="009B6161" w:rsidRDefault="009B6161">
      <w:pPr>
        <w:pStyle w:val="FootnoteText"/>
        <w:rPr>
          <w:rFonts w:ascii="Bookman Old Style" w:hAnsi="Bookman Old Style"/>
        </w:rPr>
      </w:pPr>
      <w:r w:rsidRPr="009B6161">
        <w:rPr>
          <w:rStyle w:val="FootnoteReference"/>
          <w:rFonts w:ascii="Bookman Old Style" w:hAnsi="Bookman Old Style"/>
        </w:rPr>
        <w:footnoteRef/>
      </w:r>
      <w:r w:rsidRPr="009B6161">
        <w:rPr>
          <w:rFonts w:ascii="Bookman Old Style" w:hAnsi="Bookman Old Style"/>
        </w:rPr>
        <w:t xml:space="preserve"> See Christopher Andrew and </w:t>
      </w:r>
      <w:r w:rsidRPr="009B6161">
        <w:rPr>
          <w:rFonts w:ascii="Bookman Old Style" w:hAnsi="Bookman Old Style"/>
        </w:rPr>
        <w:t xml:space="preserve">Vasili Mitrokhin, </w:t>
      </w:r>
      <w:r w:rsidRPr="009B6161">
        <w:rPr>
          <w:rFonts w:ascii="Bookman Old Style" w:hAnsi="Bookman Old Style"/>
          <w:b/>
          <w:u w:val="single"/>
        </w:rPr>
        <w:t>The Sword and the Shield: The Mitrokhin Archive and the Secret History of the KGB</w:t>
      </w:r>
      <w:r w:rsidRPr="009B6161">
        <w:rPr>
          <w:rFonts w:ascii="Bookman Old Style" w:hAnsi="Bookman Old Style"/>
        </w:rPr>
        <w:t xml:space="preserve"> (New York: Basic Books, 1999) and Dmitri Volkogonov, </w:t>
      </w:r>
      <w:r w:rsidRPr="009B6161">
        <w:rPr>
          <w:rFonts w:ascii="Bookman Old Style" w:hAnsi="Bookman Old Style"/>
          <w:b/>
          <w:u w:val="single"/>
        </w:rPr>
        <w:t>Trotsky: The Eternal Revolutionary</w:t>
      </w:r>
      <w:r w:rsidRPr="009B6161">
        <w:rPr>
          <w:rFonts w:ascii="Bookman Old Style" w:hAnsi="Bookman Old Style"/>
        </w:rPr>
        <w:t xml:space="preserve"> (New York: The Free Press, 1996)</w:t>
      </w:r>
    </w:p>
  </w:footnote>
  <w:footnote w:id="9">
    <w:p w14:paraId="65593135" w14:textId="77777777" w:rsidR="00081714" w:rsidRPr="00081714" w:rsidRDefault="00081714">
      <w:pPr>
        <w:pStyle w:val="FootnoteText"/>
        <w:rPr>
          <w:rFonts w:ascii="Bookman Old Style" w:hAnsi="Bookman Old Style"/>
        </w:rPr>
      </w:pPr>
      <w:r w:rsidRPr="00081714">
        <w:rPr>
          <w:rStyle w:val="FootnoteReference"/>
          <w:rFonts w:ascii="Bookman Old Style" w:hAnsi="Bookman Old Style"/>
        </w:rPr>
        <w:footnoteRef/>
      </w:r>
      <w:r w:rsidRPr="00081714">
        <w:rPr>
          <w:rFonts w:ascii="Bookman Old Style" w:hAnsi="Bookman Old Style"/>
        </w:rPr>
        <w:t xml:space="preserve">  </w:t>
      </w:r>
      <w:r w:rsidRPr="00081714">
        <w:rPr>
          <w:rFonts w:ascii="Bookman Old Style" w:hAnsi="Bookman Old Style"/>
        </w:rPr>
        <w:t xml:space="preserve">Grigulevich is said to have played a key role in the assassination of Andreu Nin, head of the POUM party during the Spanish Civil War.  Later in his career under the name of Teodoro B. Castro, he would ingratiate himself sufficiently with the Costa Rican authorities to be named Ambassador to the Vatican and then as Ambassador to Italy and Yugoslavia.  </w:t>
      </w:r>
      <w:r w:rsidR="00D61427">
        <w:rPr>
          <w:rFonts w:ascii="Bookman Old Style" w:hAnsi="Bookman Old Style"/>
        </w:rPr>
        <w:t>In the months preceding</w:t>
      </w:r>
      <w:r w:rsidRPr="00081714">
        <w:rPr>
          <w:rFonts w:ascii="Bookman Old Style" w:hAnsi="Bookman Old Style"/>
        </w:rPr>
        <w:t xml:space="preserve"> Stalin’s death, he was involved in planning the assassination of Tito.</w:t>
      </w:r>
    </w:p>
  </w:footnote>
  <w:footnote w:id="10">
    <w:p w14:paraId="29C1AA61" w14:textId="77777777" w:rsidR="00240B02" w:rsidRDefault="00240B02">
      <w:pPr>
        <w:pStyle w:val="FootnoteText"/>
        <w:rPr>
          <w:rFonts w:ascii="Bookman Old Style" w:hAnsi="Bookman Old Style"/>
        </w:rPr>
      </w:pPr>
      <w:r w:rsidRPr="00240B02">
        <w:rPr>
          <w:rStyle w:val="FootnoteReference"/>
          <w:rFonts w:ascii="Bookman Old Style" w:hAnsi="Bookman Old Style"/>
        </w:rPr>
        <w:footnoteRef/>
      </w:r>
      <w:r w:rsidRPr="00240B02">
        <w:rPr>
          <w:rFonts w:ascii="Bookman Old Style" w:hAnsi="Bookman Old Style"/>
        </w:rPr>
        <w:t xml:space="preserve">  This was the first explicit statement identifying precisely who killed Harte.  However, since Eitingon was in prison and facing grave charges when he made this statement, he had an ulterior motive in shifting the blame off his shoulders to the Mexicans.</w:t>
      </w:r>
    </w:p>
    <w:p w14:paraId="05B202D7" w14:textId="77777777" w:rsidR="009F2658" w:rsidRPr="00240B02" w:rsidRDefault="009F2658">
      <w:pPr>
        <w:pStyle w:val="FootnoteText"/>
        <w:rPr>
          <w:rFonts w:ascii="Bookman Old Style" w:hAnsi="Bookman Old Style"/>
        </w:rPr>
      </w:pPr>
    </w:p>
  </w:footnote>
  <w:footnote w:id="11">
    <w:p w14:paraId="19239D0B" w14:textId="77777777" w:rsidR="00521831" w:rsidRPr="00521831" w:rsidRDefault="00521831">
      <w:pPr>
        <w:pStyle w:val="FootnoteText"/>
        <w:rPr>
          <w:rFonts w:ascii="Bookman Old Style" w:hAnsi="Bookman Old Style"/>
        </w:rPr>
      </w:pPr>
      <w:r w:rsidRPr="00521831">
        <w:rPr>
          <w:rStyle w:val="FootnoteReference"/>
          <w:rFonts w:ascii="Bookman Old Style" w:hAnsi="Bookman Old Style"/>
        </w:rPr>
        <w:footnoteRef/>
      </w:r>
      <w:r w:rsidRPr="00521831">
        <w:rPr>
          <w:rFonts w:ascii="Bookman Old Style" w:hAnsi="Bookman Old Style"/>
        </w:rPr>
        <w:t xml:space="preserve"> To your reviewer</w:t>
      </w:r>
      <w:r>
        <w:rPr>
          <w:rFonts w:ascii="Bookman Old Style" w:hAnsi="Bookman Old Style"/>
        </w:rPr>
        <w:t>’</w:t>
      </w:r>
      <w:r w:rsidRPr="00521831">
        <w:rPr>
          <w:rFonts w:ascii="Bookman Old Style" w:hAnsi="Bookman Old Style"/>
        </w:rPr>
        <w:t xml:space="preserve">s knowledge, this is the first time that the text of </w:t>
      </w:r>
      <w:r w:rsidRPr="00521831">
        <w:rPr>
          <w:rFonts w:ascii="Bookman Old Style" w:hAnsi="Bookman Old Style"/>
        </w:rPr>
        <w:t>Eitingon’s message back to the Center was published.</w:t>
      </w:r>
    </w:p>
  </w:footnote>
  <w:footnote w:id="12">
    <w:p w14:paraId="064C658C" w14:textId="77777777" w:rsidR="008F1610" w:rsidRDefault="008F1610">
      <w:pPr>
        <w:pStyle w:val="FootnoteText"/>
        <w:rPr>
          <w:rFonts w:ascii="Bookman Old Style" w:hAnsi="Bookman Old Style"/>
        </w:rPr>
      </w:pPr>
      <w:r w:rsidRPr="008F1610">
        <w:rPr>
          <w:rStyle w:val="FootnoteReference"/>
          <w:rFonts w:ascii="Bookman Old Style" w:hAnsi="Bookman Old Style"/>
        </w:rPr>
        <w:footnoteRef/>
      </w:r>
      <w:r w:rsidRPr="008F1610">
        <w:rPr>
          <w:rFonts w:ascii="Bookman Old Style" w:hAnsi="Bookman Old Style"/>
        </w:rPr>
        <w:t xml:space="preserve">   Since Mexico did not have a death sentence, Ramon Mercader was sentenced to the maximum punishment of 20 years in prison.</w:t>
      </w:r>
    </w:p>
    <w:p w14:paraId="3BE06854" w14:textId="77777777" w:rsidR="009F2658" w:rsidRPr="008F1610" w:rsidRDefault="009F2658">
      <w:pPr>
        <w:pStyle w:val="FootnoteText"/>
        <w:rPr>
          <w:rFonts w:ascii="Bookman Old Style" w:hAnsi="Bookman Old Style"/>
        </w:rPr>
      </w:pPr>
    </w:p>
  </w:footnote>
  <w:footnote w:id="13">
    <w:p w14:paraId="2B0F2866" w14:textId="77777777" w:rsidR="0050340D" w:rsidRPr="00350432" w:rsidRDefault="0050340D">
      <w:pPr>
        <w:pStyle w:val="FootnoteText"/>
        <w:rPr>
          <w:rFonts w:ascii="Bookman Old Style" w:hAnsi="Bookman Old Style"/>
        </w:rPr>
      </w:pPr>
      <w:r w:rsidRPr="00350432">
        <w:rPr>
          <w:rStyle w:val="FootnoteReference"/>
          <w:rFonts w:ascii="Bookman Old Style" w:hAnsi="Bookman Old Style"/>
        </w:rPr>
        <w:footnoteRef/>
      </w:r>
      <w:r w:rsidRPr="00350432">
        <w:rPr>
          <w:rFonts w:ascii="Bookman Old Style" w:hAnsi="Bookman Old Style"/>
        </w:rPr>
        <w:t xml:space="preserve">  </w:t>
      </w:r>
      <w:r w:rsidRPr="00350432">
        <w:rPr>
          <w:rFonts w:ascii="Bookman Old Style" w:hAnsi="Bookman Old Style"/>
        </w:rPr>
        <w:t>Antonov also provides details of Mercader’s life after imprisonment.  He returned to the Soviet Union where he was awarded the medal Hero of the Soviet Union, made a Soviet citizen, and appointed a major general.  He later died in Cuba serving as the Soviet representative to the Cuban Ministry of Internal Affairs.</w:t>
      </w:r>
    </w:p>
  </w:footnote>
  <w:footnote w:id="14">
    <w:p w14:paraId="7F8D8846" w14:textId="77777777" w:rsidR="005B79F4" w:rsidRDefault="005B79F4">
      <w:pPr>
        <w:pStyle w:val="FootnoteText"/>
        <w:rPr>
          <w:rFonts w:ascii="Bookman Old Style" w:hAnsi="Bookman Old Style"/>
        </w:rPr>
      </w:pPr>
      <w:r w:rsidRPr="007A7F35">
        <w:rPr>
          <w:rStyle w:val="FootnoteReference"/>
          <w:rFonts w:ascii="Bookman Old Style" w:hAnsi="Bookman Old Style"/>
        </w:rPr>
        <w:footnoteRef/>
      </w:r>
      <w:r w:rsidRPr="007A7F35">
        <w:rPr>
          <w:rFonts w:ascii="Bookman Old Style" w:hAnsi="Bookman Old Style"/>
        </w:rPr>
        <w:t xml:space="preserve">  </w:t>
      </w:r>
      <w:r w:rsidRPr="007A7F35">
        <w:rPr>
          <w:rFonts w:ascii="Bookman Old Style" w:hAnsi="Bookman Old Style"/>
        </w:rPr>
        <w:t xml:space="preserve">Aleksandr Sever in his book </w:t>
      </w:r>
      <w:r w:rsidRPr="007A7F35">
        <w:rPr>
          <w:rFonts w:ascii="Bookman Old Style" w:hAnsi="Bookman Old Style"/>
          <w:b/>
          <w:u w:val="single"/>
        </w:rPr>
        <w:t>Voennyi spetsnaz rossii: vezhlivie liudi iz gru</w:t>
      </w:r>
      <w:r w:rsidRPr="007A7F35">
        <w:rPr>
          <w:rFonts w:ascii="Bookman Old Style" w:hAnsi="Bookman Old Style"/>
        </w:rPr>
        <w:t xml:space="preserve"> </w:t>
      </w:r>
      <w:r w:rsidRPr="009A5D0C">
        <w:rPr>
          <w:rFonts w:ascii="Bookman Old Style" w:hAnsi="Bookman Old Style"/>
          <w:b/>
          <w:u w:val="single"/>
        </w:rPr>
        <w:t>[Military Spetsnaz of Russia: The Polite People</w:t>
      </w:r>
      <w:r w:rsidR="009A5D0C" w:rsidRPr="009A5D0C">
        <w:rPr>
          <w:rFonts w:ascii="Bookman Old Style" w:hAnsi="Bookman Old Style"/>
          <w:b/>
          <w:u w:val="single"/>
        </w:rPr>
        <w:t xml:space="preserve"> of the GRU</w:t>
      </w:r>
      <w:r w:rsidRPr="009A5D0C">
        <w:rPr>
          <w:rFonts w:ascii="Bookman Old Style" w:hAnsi="Bookman Old Style"/>
          <w:b/>
          <w:u w:val="single"/>
        </w:rPr>
        <w:t xml:space="preserve">] </w:t>
      </w:r>
      <w:r w:rsidRPr="007A7F35">
        <w:rPr>
          <w:rFonts w:ascii="Bookman Old Style" w:hAnsi="Bookman Old Style"/>
        </w:rPr>
        <w:t>argues “Indeed the spetsnaz of our country was established on 24 October 195</w:t>
      </w:r>
      <w:r w:rsidR="00D11316">
        <w:rPr>
          <w:rFonts w:ascii="Bookman Old Style" w:hAnsi="Bookman Old Style"/>
        </w:rPr>
        <w:t>0</w:t>
      </w:r>
      <w:r w:rsidRPr="007A7F35">
        <w:rPr>
          <w:rFonts w:ascii="Bookman Old Style" w:hAnsi="Bookman Old Style"/>
        </w:rPr>
        <w:t xml:space="preserve"> with the publication of Directive of the Ministry of Defense USSR No Org/2/395832 signed by Marshal of the Soviet Union</w:t>
      </w:r>
      <w:r w:rsidR="007A7F35">
        <w:rPr>
          <w:rFonts w:ascii="Bookman Old Style" w:hAnsi="Bookman Old Style"/>
        </w:rPr>
        <w:t xml:space="preserve"> </w:t>
      </w:r>
      <w:r w:rsidRPr="007A7F35">
        <w:rPr>
          <w:rFonts w:ascii="Bookman Old Style" w:hAnsi="Bookman Old Style"/>
        </w:rPr>
        <w:t>Aleksandr Mikhailovich Vasilevskii and Chief of the General Staff General Sergei Matveevich Shtemenko</w:t>
      </w:r>
      <w:r w:rsidR="007A7F35">
        <w:rPr>
          <w:rFonts w:ascii="Bookman Old Style" w:hAnsi="Bookman Old Style"/>
        </w:rPr>
        <w:t>”.  This may be a debate over semantics since the Special Group under Sudaplatov and Eitingon was part of the NKVD while Marshal Vasilevskii order covered the Ministry of Defense.</w:t>
      </w:r>
    </w:p>
    <w:p w14:paraId="73B1E09C" w14:textId="77777777" w:rsidR="00366125" w:rsidRPr="006226D5" w:rsidRDefault="00366125">
      <w:pPr>
        <w:pStyle w:val="FootnoteText"/>
        <w:rPr>
          <w:rFonts w:ascii="Bookman Old Style" w:hAnsi="Bookman Old Style"/>
        </w:rPr>
      </w:pPr>
    </w:p>
  </w:footnote>
  <w:footnote w:id="15">
    <w:p w14:paraId="0A02B231" w14:textId="77777777" w:rsidR="00A518A9" w:rsidRDefault="00A518A9">
      <w:pPr>
        <w:pStyle w:val="FootnoteText"/>
      </w:pPr>
      <w:r w:rsidRPr="006226D5">
        <w:rPr>
          <w:rStyle w:val="FootnoteReference"/>
          <w:rFonts w:ascii="Bookman Old Style" w:hAnsi="Bookman Old Style"/>
        </w:rPr>
        <w:footnoteRef/>
      </w:r>
      <w:r w:rsidRPr="006226D5">
        <w:rPr>
          <w:rFonts w:ascii="Bookman Old Style" w:hAnsi="Bookman Old Style"/>
        </w:rPr>
        <w:t xml:space="preserve"> </w:t>
      </w:r>
      <w:r w:rsidR="006226D5" w:rsidRPr="006226D5">
        <w:rPr>
          <w:rFonts w:ascii="Bookman Old Style" w:hAnsi="Bookman Old Style"/>
        </w:rPr>
        <w:t xml:space="preserve"> There is a disc</w:t>
      </w:r>
      <w:r w:rsidR="00C60DC5">
        <w:rPr>
          <w:rFonts w:ascii="Bookman Old Style" w:hAnsi="Bookman Old Style"/>
        </w:rPr>
        <w:t xml:space="preserve">repancy between Colonel </w:t>
      </w:r>
      <w:r w:rsidR="00C60DC5">
        <w:rPr>
          <w:rFonts w:ascii="Bookman Old Style" w:hAnsi="Bookman Old Style"/>
        </w:rPr>
        <w:t xml:space="preserve">Antonov‘s </w:t>
      </w:r>
      <w:r w:rsidR="006226D5" w:rsidRPr="006226D5">
        <w:rPr>
          <w:rFonts w:ascii="Bookman Old Style" w:hAnsi="Bookman Old Style"/>
        </w:rPr>
        <w:t xml:space="preserve">statement that agent “Mikhas” was Ivan Vasil’evich Kulikov and </w:t>
      </w:r>
      <w:r w:rsidR="00AE5C09">
        <w:rPr>
          <w:rFonts w:ascii="Bookman Old Style" w:hAnsi="Bookman Old Style"/>
        </w:rPr>
        <w:t xml:space="preserve">the claim by </w:t>
      </w:r>
      <w:r w:rsidR="006226D5" w:rsidRPr="006226D5">
        <w:rPr>
          <w:rFonts w:ascii="Bookman Old Style" w:hAnsi="Bookman Old Style"/>
        </w:rPr>
        <w:t>one Ivan Ivanovich Mikheev who said he was “Mikhas”.  Ivan Mikheev, a</w:t>
      </w:r>
      <w:r w:rsidR="0022606E">
        <w:rPr>
          <w:rFonts w:ascii="Bookman Old Style" w:hAnsi="Bookman Old Style"/>
        </w:rPr>
        <w:t xml:space="preserve"> prominent</w:t>
      </w:r>
      <w:r w:rsidR="006226D5" w:rsidRPr="00C60DC5">
        <w:rPr>
          <w:rFonts w:ascii="Bookman Old Style" w:hAnsi="Bookman Old Style"/>
        </w:rPr>
        <w:t xml:space="preserve"> painter after the war, published his memoirs in </w:t>
      </w:r>
      <w:r w:rsidR="006226D5" w:rsidRPr="00C60DC5">
        <w:rPr>
          <w:rFonts w:ascii="Bookman Old Style" w:hAnsi="Bookman Old Style"/>
          <w:b/>
          <w:u w:val="single"/>
        </w:rPr>
        <w:t>Nauka I religia</w:t>
      </w:r>
      <w:r w:rsidR="006226D5" w:rsidRPr="00C60DC5">
        <w:rPr>
          <w:rFonts w:ascii="Bookman Old Style" w:hAnsi="Bookman Old Style"/>
        </w:rPr>
        <w:t xml:space="preserve"> (</w:t>
      </w:r>
      <w:r w:rsidR="006226D5" w:rsidRPr="00C60DC5">
        <w:rPr>
          <w:rFonts w:ascii="Bookman Old Style" w:hAnsi="Bookman Old Style"/>
          <w:b/>
          <w:u w:val="single"/>
        </w:rPr>
        <w:t>Science and Rel</w:t>
      </w:r>
      <w:r w:rsidR="00C60DC5" w:rsidRPr="00C60DC5">
        <w:rPr>
          <w:rFonts w:ascii="Bookman Old Style" w:hAnsi="Bookman Old Style"/>
          <w:b/>
          <w:u w:val="single"/>
        </w:rPr>
        <w:t>i</w:t>
      </w:r>
      <w:r w:rsidR="006226D5" w:rsidRPr="00C60DC5">
        <w:rPr>
          <w:rFonts w:ascii="Bookman Old Style" w:hAnsi="Bookman Old Style"/>
          <w:b/>
          <w:u w:val="single"/>
        </w:rPr>
        <w:t>gion</w:t>
      </w:r>
      <w:r w:rsidR="006226D5" w:rsidRPr="00C60DC5">
        <w:rPr>
          <w:rFonts w:ascii="Bookman Old Style" w:hAnsi="Bookman Old Style"/>
        </w:rPr>
        <w:t xml:space="preserve">) and became a Russian Orthodox believer.  See “Bog prostil” (God Forgave) by Nikolai Dolgopolov in </w:t>
      </w:r>
      <w:r w:rsidR="006226D5" w:rsidRPr="00C60DC5">
        <w:rPr>
          <w:rFonts w:ascii="Bookman Old Style" w:hAnsi="Bookman Old Style"/>
          <w:b/>
          <w:u w:val="single"/>
        </w:rPr>
        <w:t>Rossiiskaia gazeta</w:t>
      </w:r>
      <w:r w:rsidR="006226D5" w:rsidRPr="00C60DC5">
        <w:rPr>
          <w:rFonts w:ascii="Bookman Old Style" w:hAnsi="Bookman Old Style"/>
        </w:rPr>
        <w:t xml:space="preserve"> – Nedeliia </w:t>
      </w:r>
      <w:r w:rsidR="00C60DC5" w:rsidRPr="00C60DC5">
        <w:rPr>
          <w:rFonts w:ascii="Bookman Old Style" w:hAnsi="Bookman Old Style"/>
        </w:rPr>
        <w:t>No 278 (7444)</w:t>
      </w:r>
    </w:p>
  </w:footnote>
  <w:footnote w:id="16">
    <w:p w14:paraId="247ABC79" w14:textId="77777777" w:rsidR="008204A4" w:rsidRPr="00AA0820" w:rsidRDefault="008204A4">
      <w:pPr>
        <w:pStyle w:val="FootnoteText"/>
        <w:rPr>
          <w:rFonts w:ascii="Bookman Old Style" w:hAnsi="Bookman Old Style"/>
        </w:rPr>
      </w:pPr>
      <w:r w:rsidRPr="00AA0820">
        <w:rPr>
          <w:rStyle w:val="FootnoteReference"/>
          <w:rFonts w:ascii="Bookman Old Style" w:hAnsi="Bookman Old Style"/>
        </w:rPr>
        <w:footnoteRef/>
      </w:r>
      <w:r w:rsidRPr="00AA0820">
        <w:rPr>
          <w:rFonts w:ascii="Bookman Old Style" w:hAnsi="Bookman Old Style"/>
        </w:rPr>
        <w:t xml:space="preserve">  Colonel </w:t>
      </w:r>
      <w:r w:rsidRPr="00AA0820">
        <w:rPr>
          <w:rFonts w:ascii="Bookman Old Style" w:hAnsi="Bookman Old Style"/>
        </w:rPr>
        <w:t>Antonov notes that virtually the entire senior leadership</w:t>
      </w:r>
      <w:r w:rsidR="00AA0820" w:rsidRPr="00AA0820">
        <w:rPr>
          <w:rFonts w:ascii="Bookman Old Style" w:hAnsi="Bookman Old Style"/>
        </w:rPr>
        <w:t xml:space="preserve"> of the MVD [Former NKVD] was arrested and executed to include Colonel General Bogdan Kobulov, his brother Lieutenant General Amaiak Kobulov, Chief of the Investigative Department for Special Affairs Lieutenant General Lev Vlodzimirskii, Deputy Minister of Internal Affairs Colonel General Sergei Goglidze, and the former chief of Foreign Intelligence and Ambassador to Germany Vladimir Dekanozov.</w:t>
      </w:r>
    </w:p>
  </w:footnote>
  <w:footnote w:id="17">
    <w:p w14:paraId="139D2A0D" w14:textId="77777777" w:rsidR="00A861F5" w:rsidRPr="00A861F5" w:rsidRDefault="00A861F5">
      <w:pPr>
        <w:pStyle w:val="FootnoteText"/>
        <w:rPr>
          <w:rFonts w:ascii="Bookman Old Style" w:hAnsi="Bookman Old Style"/>
        </w:rPr>
      </w:pPr>
      <w:r w:rsidRPr="00A861F5">
        <w:rPr>
          <w:rStyle w:val="FootnoteReference"/>
          <w:rFonts w:ascii="Bookman Old Style" w:hAnsi="Bookman Old Style"/>
        </w:rPr>
        <w:footnoteRef/>
      </w:r>
      <w:r w:rsidRPr="00A861F5">
        <w:rPr>
          <w:rFonts w:ascii="Bookman Old Style" w:hAnsi="Bookman Old Style"/>
        </w:rPr>
        <w:t xml:space="preserve"> Among the distinguished signatories of the petition were Willy Fisher (alias Rudolf Able), Lev </w:t>
      </w:r>
      <w:r w:rsidRPr="00A861F5">
        <w:rPr>
          <w:rFonts w:ascii="Bookman Old Style" w:hAnsi="Bookman Old Style"/>
        </w:rPr>
        <w:t>Vasilevskii, Georgii Mordinov, Zoia Voskresenskaia-Rybkoina, and others,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BC"/>
    <w:rsid w:val="0001485C"/>
    <w:rsid w:val="0001650E"/>
    <w:rsid w:val="0002770C"/>
    <w:rsid w:val="00054D0C"/>
    <w:rsid w:val="000624FF"/>
    <w:rsid w:val="000730C3"/>
    <w:rsid w:val="00081714"/>
    <w:rsid w:val="000844C0"/>
    <w:rsid w:val="00086DEC"/>
    <w:rsid w:val="000A0648"/>
    <w:rsid w:val="000A0EBF"/>
    <w:rsid w:val="000A3EF7"/>
    <w:rsid w:val="000A5966"/>
    <w:rsid w:val="000B14B2"/>
    <w:rsid w:val="000B6F13"/>
    <w:rsid w:val="000B734B"/>
    <w:rsid w:val="000C188D"/>
    <w:rsid w:val="000E0D4A"/>
    <w:rsid w:val="000F74E8"/>
    <w:rsid w:val="00100533"/>
    <w:rsid w:val="001029A4"/>
    <w:rsid w:val="00125389"/>
    <w:rsid w:val="001277B2"/>
    <w:rsid w:val="00127F19"/>
    <w:rsid w:val="0013483E"/>
    <w:rsid w:val="00136DC0"/>
    <w:rsid w:val="00141D47"/>
    <w:rsid w:val="00145A63"/>
    <w:rsid w:val="0014715D"/>
    <w:rsid w:val="00151497"/>
    <w:rsid w:val="001602EE"/>
    <w:rsid w:val="00160C19"/>
    <w:rsid w:val="00176FBE"/>
    <w:rsid w:val="00193BC2"/>
    <w:rsid w:val="00195406"/>
    <w:rsid w:val="0019763E"/>
    <w:rsid w:val="001A26F9"/>
    <w:rsid w:val="001B46C8"/>
    <w:rsid w:val="001B540C"/>
    <w:rsid w:val="001E22E1"/>
    <w:rsid w:val="001E5197"/>
    <w:rsid w:val="001E5F58"/>
    <w:rsid w:val="001E6ADA"/>
    <w:rsid w:val="00203412"/>
    <w:rsid w:val="002037E8"/>
    <w:rsid w:val="0020637C"/>
    <w:rsid w:val="002151A0"/>
    <w:rsid w:val="00223388"/>
    <w:rsid w:val="0022606E"/>
    <w:rsid w:val="00227067"/>
    <w:rsid w:val="00233C28"/>
    <w:rsid w:val="002356C3"/>
    <w:rsid w:val="00236DAB"/>
    <w:rsid w:val="00240B02"/>
    <w:rsid w:val="0025665B"/>
    <w:rsid w:val="00257EA8"/>
    <w:rsid w:val="00260DF9"/>
    <w:rsid w:val="002660D0"/>
    <w:rsid w:val="002676E6"/>
    <w:rsid w:val="002735E9"/>
    <w:rsid w:val="00275A85"/>
    <w:rsid w:val="0028076D"/>
    <w:rsid w:val="0029038F"/>
    <w:rsid w:val="00296C49"/>
    <w:rsid w:val="00297ED6"/>
    <w:rsid w:val="002B4DCD"/>
    <w:rsid w:val="002C0663"/>
    <w:rsid w:val="002C5DCC"/>
    <w:rsid w:val="002D1411"/>
    <w:rsid w:val="002D7407"/>
    <w:rsid w:val="002E55C2"/>
    <w:rsid w:val="0030487D"/>
    <w:rsid w:val="00326EDF"/>
    <w:rsid w:val="00334125"/>
    <w:rsid w:val="003353D2"/>
    <w:rsid w:val="00340B8F"/>
    <w:rsid w:val="003464A7"/>
    <w:rsid w:val="0034727C"/>
    <w:rsid w:val="003479BE"/>
    <w:rsid w:val="00350432"/>
    <w:rsid w:val="003624CC"/>
    <w:rsid w:val="00366125"/>
    <w:rsid w:val="0037057F"/>
    <w:rsid w:val="003908BD"/>
    <w:rsid w:val="003B0EB8"/>
    <w:rsid w:val="003B5F2E"/>
    <w:rsid w:val="003C31C3"/>
    <w:rsid w:val="003C699A"/>
    <w:rsid w:val="003C761D"/>
    <w:rsid w:val="003D06D6"/>
    <w:rsid w:val="003D1D8B"/>
    <w:rsid w:val="003D5755"/>
    <w:rsid w:val="003E361B"/>
    <w:rsid w:val="003E4069"/>
    <w:rsid w:val="003E58C1"/>
    <w:rsid w:val="003F0118"/>
    <w:rsid w:val="003F0896"/>
    <w:rsid w:val="003F5AE2"/>
    <w:rsid w:val="003F5CDB"/>
    <w:rsid w:val="003F6666"/>
    <w:rsid w:val="0041272E"/>
    <w:rsid w:val="00416B5F"/>
    <w:rsid w:val="00421A0F"/>
    <w:rsid w:val="00467ED5"/>
    <w:rsid w:val="00467F50"/>
    <w:rsid w:val="00476DD4"/>
    <w:rsid w:val="0048359C"/>
    <w:rsid w:val="0049011F"/>
    <w:rsid w:val="004A09AA"/>
    <w:rsid w:val="004A72EF"/>
    <w:rsid w:val="004C47FE"/>
    <w:rsid w:val="004E094E"/>
    <w:rsid w:val="004F6474"/>
    <w:rsid w:val="0050340D"/>
    <w:rsid w:val="005052D0"/>
    <w:rsid w:val="00520E37"/>
    <w:rsid w:val="00521831"/>
    <w:rsid w:val="00527469"/>
    <w:rsid w:val="00527C19"/>
    <w:rsid w:val="00540930"/>
    <w:rsid w:val="00546F4B"/>
    <w:rsid w:val="00554484"/>
    <w:rsid w:val="005573CC"/>
    <w:rsid w:val="005779E7"/>
    <w:rsid w:val="0058318D"/>
    <w:rsid w:val="005A4A83"/>
    <w:rsid w:val="005B79F4"/>
    <w:rsid w:val="005C0203"/>
    <w:rsid w:val="005D0373"/>
    <w:rsid w:val="005D46C1"/>
    <w:rsid w:val="005E089F"/>
    <w:rsid w:val="005F2D9A"/>
    <w:rsid w:val="005F7A9A"/>
    <w:rsid w:val="00603A6F"/>
    <w:rsid w:val="00604EEE"/>
    <w:rsid w:val="0060739A"/>
    <w:rsid w:val="00607726"/>
    <w:rsid w:val="00614A93"/>
    <w:rsid w:val="00620F8E"/>
    <w:rsid w:val="006226D5"/>
    <w:rsid w:val="00636372"/>
    <w:rsid w:val="006406DA"/>
    <w:rsid w:val="006546BB"/>
    <w:rsid w:val="00663B7B"/>
    <w:rsid w:val="0067271B"/>
    <w:rsid w:val="006A560F"/>
    <w:rsid w:val="006B4C7E"/>
    <w:rsid w:val="006C2040"/>
    <w:rsid w:val="006D3491"/>
    <w:rsid w:val="006D4510"/>
    <w:rsid w:val="00725951"/>
    <w:rsid w:val="00732137"/>
    <w:rsid w:val="007378DD"/>
    <w:rsid w:val="00754B28"/>
    <w:rsid w:val="00755C5D"/>
    <w:rsid w:val="00761078"/>
    <w:rsid w:val="00774050"/>
    <w:rsid w:val="00793095"/>
    <w:rsid w:val="00796306"/>
    <w:rsid w:val="00797522"/>
    <w:rsid w:val="007A7F35"/>
    <w:rsid w:val="007D0E3C"/>
    <w:rsid w:val="007D1E63"/>
    <w:rsid w:val="007F0A63"/>
    <w:rsid w:val="007F6A90"/>
    <w:rsid w:val="0080563C"/>
    <w:rsid w:val="008153A5"/>
    <w:rsid w:val="008204A4"/>
    <w:rsid w:val="00820679"/>
    <w:rsid w:val="00826594"/>
    <w:rsid w:val="00830968"/>
    <w:rsid w:val="008309BB"/>
    <w:rsid w:val="00844ACC"/>
    <w:rsid w:val="00850D1C"/>
    <w:rsid w:val="00852209"/>
    <w:rsid w:val="00854846"/>
    <w:rsid w:val="008615A9"/>
    <w:rsid w:val="008714E6"/>
    <w:rsid w:val="00877209"/>
    <w:rsid w:val="00880D1F"/>
    <w:rsid w:val="00897B85"/>
    <w:rsid w:val="008A2335"/>
    <w:rsid w:val="008A5405"/>
    <w:rsid w:val="008A60D1"/>
    <w:rsid w:val="008B1356"/>
    <w:rsid w:val="008E0352"/>
    <w:rsid w:val="008E1FBE"/>
    <w:rsid w:val="008E771F"/>
    <w:rsid w:val="008F1610"/>
    <w:rsid w:val="008F33E8"/>
    <w:rsid w:val="008F4D6F"/>
    <w:rsid w:val="008F7F19"/>
    <w:rsid w:val="009126E6"/>
    <w:rsid w:val="00943872"/>
    <w:rsid w:val="00945BF0"/>
    <w:rsid w:val="00954E83"/>
    <w:rsid w:val="00957039"/>
    <w:rsid w:val="00965C28"/>
    <w:rsid w:val="00966E8E"/>
    <w:rsid w:val="009670C4"/>
    <w:rsid w:val="00972EE8"/>
    <w:rsid w:val="00985E03"/>
    <w:rsid w:val="00990532"/>
    <w:rsid w:val="009963E3"/>
    <w:rsid w:val="009A0D9A"/>
    <w:rsid w:val="009A53C5"/>
    <w:rsid w:val="009A5D0C"/>
    <w:rsid w:val="009A7B2E"/>
    <w:rsid w:val="009B4F77"/>
    <w:rsid w:val="009B6161"/>
    <w:rsid w:val="009C1E58"/>
    <w:rsid w:val="009C2E43"/>
    <w:rsid w:val="009D5593"/>
    <w:rsid w:val="009E6C5F"/>
    <w:rsid w:val="009E7184"/>
    <w:rsid w:val="009F2658"/>
    <w:rsid w:val="00A02B93"/>
    <w:rsid w:val="00A03DBB"/>
    <w:rsid w:val="00A07524"/>
    <w:rsid w:val="00A165B7"/>
    <w:rsid w:val="00A2671B"/>
    <w:rsid w:val="00A276A5"/>
    <w:rsid w:val="00A27E5A"/>
    <w:rsid w:val="00A518A9"/>
    <w:rsid w:val="00A533EA"/>
    <w:rsid w:val="00A663E2"/>
    <w:rsid w:val="00A76CD8"/>
    <w:rsid w:val="00A861F5"/>
    <w:rsid w:val="00A96807"/>
    <w:rsid w:val="00AA0820"/>
    <w:rsid w:val="00AA3A8F"/>
    <w:rsid w:val="00AA66A3"/>
    <w:rsid w:val="00AC1D70"/>
    <w:rsid w:val="00AC56A0"/>
    <w:rsid w:val="00AC7B39"/>
    <w:rsid w:val="00AC7B3E"/>
    <w:rsid w:val="00AD59BC"/>
    <w:rsid w:val="00AE5C09"/>
    <w:rsid w:val="00AE7A61"/>
    <w:rsid w:val="00AF0D93"/>
    <w:rsid w:val="00AF1AA5"/>
    <w:rsid w:val="00B035AC"/>
    <w:rsid w:val="00B05C90"/>
    <w:rsid w:val="00B07EE7"/>
    <w:rsid w:val="00B21344"/>
    <w:rsid w:val="00B23B24"/>
    <w:rsid w:val="00B24A72"/>
    <w:rsid w:val="00B25F9D"/>
    <w:rsid w:val="00B31107"/>
    <w:rsid w:val="00B37239"/>
    <w:rsid w:val="00B376E5"/>
    <w:rsid w:val="00B40271"/>
    <w:rsid w:val="00B44593"/>
    <w:rsid w:val="00B44894"/>
    <w:rsid w:val="00B54DD2"/>
    <w:rsid w:val="00B61F64"/>
    <w:rsid w:val="00B6505F"/>
    <w:rsid w:val="00B916E3"/>
    <w:rsid w:val="00B9419D"/>
    <w:rsid w:val="00BA230A"/>
    <w:rsid w:val="00BA282E"/>
    <w:rsid w:val="00BB0388"/>
    <w:rsid w:val="00BB3277"/>
    <w:rsid w:val="00BB5A3D"/>
    <w:rsid w:val="00BC7663"/>
    <w:rsid w:val="00BD19EF"/>
    <w:rsid w:val="00BD2C1F"/>
    <w:rsid w:val="00BD454C"/>
    <w:rsid w:val="00BF7812"/>
    <w:rsid w:val="00C00F16"/>
    <w:rsid w:val="00C03E24"/>
    <w:rsid w:val="00C0608C"/>
    <w:rsid w:val="00C11483"/>
    <w:rsid w:val="00C16935"/>
    <w:rsid w:val="00C217E3"/>
    <w:rsid w:val="00C26DC3"/>
    <w:rsid w:val="00C3043D"/>
    <w:rsid w:val="00C50B06"/>
    <w:rsid w:val="00C56712"/>
    <w:rsid w:val="00C573B6"/>
    <w:rsid w:val="00C60DC5"/>
    <w:rsid w:val="00C77130"/>
    <w:rsid w:val="00CA3804"/>
    <w:rsid w:val="00CC295A"/>
    <w:rsid w:val="00CC652F"/>
    <w:rsid w:val="00CC7694"/>
    <w:rsid w:val="00CE209B"/>
    <w:rsid w:val="00CE219D"/>
    <w:rsid w:val="00CE353A"/>
    <w:rsid w:val="00CF6844"/>
    <w:rsid w:val="00D11316"/>
    <w:rsid w:val="00D13664"/>
    <w:rsid w:val="00D14990"/>
    <w:rsid w:val="00D318E6"/>
    <w:rsid w:val="00D52C16"/>
    <w:rsid w:val="00D61427"/>
    <w:rsid w:val="00D63F1F"/>
    <w:rsid w:val="00D819BE"/>
    <w:rsid w:val="00D87471"/>
    <w:rsid w:val="00D94EA1"/>
    <w:rsid w:val="00D95EBC"/>
    <w:rsid w:val="00DD12BC"/>
    <w:rsid w:val="00DD5D13"/>
    <w:rsid w:val="00DF10EF"/>
    <w:rsid w:val="00E110C0"/>
    <w:rsid w:val="00E11F92"/>
    <w:rsid w:val="00E15B9B"/>
    <w:rsid w:val="00E23077"/>
    <w:rsid w:val="00E3677A"/>
    <w:rsid w:val="00E46278"/>
    <w:rsid w:val="00E50B73"/>
    <w:rsid w:val="00E63301"/>
    <w:rsid w:val="00E7328F"/>
    <w:rsid w:val="00E77213"/>
    <w:rsid w:val="00E842CA"/>
    <w:rsid w:val="00EA7B27"/>
    <w:rsid w:val="00EA7B87"/>
    <w:rsid w:val="00EB5EBC"/>
    <w:rsid w:val="00EB797A"/>
    <w:rsid w:val="00EC1244"/>
    <w:rsid w:val="00EC292E"/>
    <w:rsid w:val="00EC321E"/>
    <w:rsid w:val="00EC4496"/>
    <w:rsid w:val="00EC46BE"/>
    <w:rsid w:val="00EC4A59"/>
    <w:rsid w:val="00ED56D9"/>
    <w:rsid w:val="00EE2923"/>
    <w:rsid w:val="00F02B38"/>
    <w:rsid w:val="00F0584A"/>
    <w:rsid w:val="00F1364A"/>
    <w:rsid w:val="00F2055E"/>
    <w:rsid w:val="00F36FF9"/>
    <w:rsid w:val="00F432EF"/>
    <w:rsid w:val="00F52AD3"/>
    <w:rsid w:val="00F55217"/>
    <w:rsid w:val="00F60677"/>
    <w:rsid w:val="00F64BBD"/>
    <w:rsid w:val="00F737CF"/>
    <w:rsid w:val="00F7577C"/>
    <w:rsid w:val="00F77137"/>
    <w:rsid w:val="00F8151B"/>
    <w:rsid w:val="00FA57AD"/>
    <w:rsid w:val="00FA588B"/>
    <w:rsid w:val="00FE1E9A"/>
    <w:rsid w:val="00FE3C1A"/>
    <w:rsid w:val="00FE3F9F"/>
    <w:rsid w:val="00FE624A"/>
    <w:rsid w:val="00FF10ED"/>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A216"/>
  <w15:chartTrackingRefBased/>
  <w15:docId w15:val="{AD6DC4C0-838C-4C27-AA55-9A8A2B06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39"/>
  </w:style>
  <w:style w:type="paragraph" w:styleId="Footer">
    <w:name w:val="footer"/>
    <w:basedOn w:val="Normal"/>
    <w:link w:val="FooterChar"/>
    <w:uiPriority w:val="99"/>
    <w:unhideWhenUsed/>
    <w:rsid w:val="00AC7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39"/>
  </w:style>
  <w:style w:type="paragraph" w:styleId="BalloonText">
    <w:name w:val="Balloon Text"/>
    <w:basedOn w:val="Normal"/>
    <w:link w:val="BalloonTextChar"/>
    <w:uiPriority w:val="99"/>
    <w:semiHidden/>
    <w:unhideWhenUsed/>
    <w:rsid w:val="00B3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E5"/>
    <w:rPr>
      <w:rFonts w:ascii="Segoe UI" w:hAnsi="Segoe UI" w:cs="Segoe UI"/>
      <w:sz w:val="18"/>
      <w:szCs w:val="18"/>
    </w:rPr>
  </w:style>
  <w:style w:type="paragraph" w:styleId="FootnoteText">
    <w:name w:val="footnote text"/>
    <w:basedOn w:val="Normal"/>
    <w:link w:val="FootnoteTextChar"/>
    <w:uiPriority w:val="99"/>
    <w:semiHidden/>
    <w:unhideWhenUsed/>
    <w:rsid w:val="00483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59C"/>
    <w:rPr>
      <w:sz w:val="20"/>
      <w:szCs w:val="20"/>
    </w:rPr>
  </w:style>
  <w:style w:type="character" w:styleId="FootnoteReference">
    <w:name w:val="footnote reference"/>
    <w:basedOn w:val="DefaultParagraphFont"/>
    <w:uiPriority w:val="99"/>
    <w:semiHidden/>
    <w:unhideWhenUsed/>
    <w:rsid w:val="0048359C"/>
    <w:rPr>
      <w:vertAlign w:val="superscript"/>
    </w:rPr>
  </w:style>
  <w:style w:type="character" w:styleId="Hyperlink">
    <w:name w:val="Hyperlink"/>
    <w:basedOn w:val="DefaultParagraphFont"/>
    <w:uiPriority w:val="99"/>
    <w:semiHidden/>
    <w:unhideWhenUsed/>
    <w:rsid w:val="00235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2983">
      <w:bodyDiv w:val="1"/>
      <w:marLeft w:val="0"/>
      <w:marRight w:val="0"/>
      <w:marTop w:val="0"/>
      <w:marBottom w:val="0"/>
      <w:divBdr>
        <w:top w:val="none" w:sz="0" w:space="0" w:color="auto"/>
        <w:left w:val="none" w:sz="0" w:space="0" w:color="auto"/>
        <w:bottom w:val="none" w:sz="0" w:space="0" w:color="auto"/>
        <w:right w:val="none" w:sz="0" w:space="0" w:color="auto"/>
      </w:divBdr>
    </w:div>
    <w:div w:id="19754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hv@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7018-F613-478D-A803-86363E97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7756</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Vivian</dc:creator>
  <cp:keywords/>
  <dc:description/>
  <cp:lastModifiedBy>John Howell</cp:lastModifiedBy>
  <cp:revision>2</cp:revision>
  <cp:lastPrinted>2022-01-11T19:12:00Z</cp:lastPrinted>
  <dcterms:created xsi:type="dcterms:W3CDTF">2022-01-20T14:12:00Z</dcterms:created>
  <dcterms:modified xsi:type="dcterms:W3CDTF">2022-01-20T14:12:00Z</dcterms:modified>
</cp:coreProperties>
</file>